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1487" w14:textId="77777777" w:rsidR="00DD168E" w:rsidRPr="00025A22" w:rsidRDefault="005830B3" w:rsidP="00DD168E">
      <w:pPr>
        <w:pStyle w:val="MSGENFONTSTYLENAMETEMPLATEROLELEVELMSGENFONTSTYLENAMEBYROLEHEADING21"/>
        <w:keepNext/>
        <w:keepLines/>
        <w:shd w:val="clear" w:color="auto" w:fill="auto"/>
      </w:pPr>
      <w:r w:rsidRPr="00025A22">
        <w:t xml:space="preserve"> </w:t>
      </w:r>
      <w:bookmarkStart w:id="0" w:name="bookmark0"/>
    </w:p>
    <w:p w14:paraId="5657549C" w14:textId="77777777" w:rsidR="00DD168E" w:rsidRPr="00025A22" w:rsidRDefault="00DD168E" w:rsidP="00DD168E">
      <w:pPr>
        <w:pStyle w:val="MSGENFONTSTYLENAMETEMPLATEROLELEVELMSGENFONTSTYLENAMEBYROLEHEADING21"/>
        <w:keepNext/>
        <w:keepLines/>
        <w:shd w:val="clear" w:color="auto" w:fill="auto"/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</w:pPr>
      <w:r w:rsidRPr="00025A22"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  <w:t>ELEZIONI REGIONALI MARCHE 202</w:t>
      </w:r>
      <w:r w:rsidR="001249D0" w:rsidRPr="00025A22"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  <w:t>5</w:t>
      </w:r>
    </w:p>
    <w:p w14:paraId="6F55CF24" w14:textId="77777777" w:rsidR="00DD168E" w:rsidRDefault="00DD168E" w:rsidP="00DD168E">
      <w:pPr>
        <w:pStyle w:val="MSGENFONTSTYLENAMETEMPLATEROLELEVELMSGENFONTSTYLENAMEBYROLEHEADING21"/>
        <w:keepNext/>
        <w:keepLines/>
        <w:shd w:val="clear" w:color="auto" w:fill="auto"/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</w:pPr>
      <w:r w:rsidRPr="00025A22"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  <w:t>LE POLITICHE FAMILIARI</w:t>
      </w:r>
      <w:bookmarkEnd w:id="0"/>
    </w:p>
    <w:p w14:paraId="226FC7DC" w14:textId="0ABF24D3" w:rsidR="00E577FB" w:rsidRDefault="00E577FB" w:rsidP="00DD168E">
      <w:pPr>
        <w:pStyle w:val="MSGENFONTSTYLENAMETEMPLATEROLELEVELMSGENFONTSTYLENAMEBYROLEHEADING21"/>
        <w:keepNext/>
        <w:keepLines/>
        <w:shd w:val="clear" w:color="auto" w:fill="auto"/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</w:pPr>
      <w:r>
        <w:rPr>
          <w:rStyle w:val="MSGENFONTSTYLENAMETEMPLATEROLELEVELMSGENFONTSTYLENAMEBYROLEHEADING2"/>
          <w:rFonts w:cs="Times New Roman"/>
          <w:color w:val="000000"/>
          <w:sz w:val="32"/>
          <w:szCs w:val="32"/>
          <w:lang w:eastAsia="en-US"/>
        </w:rPr>
        <w:t>LE MARCHE DEL FUTURO PARTONO DA QUI</w:t>
      </w:r>
    </w:p>
    <w:p w14:paraId="49F89C8D" w14:textId="77777777" w:rsidR="00DD168E" w:rsidRPr="00025A22" w:rsidRDefault="00DD168E" w:rsidP="00025A22">
      <w:pPr>
        <w:pStyle w:val="MSGENFONTSTYLENAMETEMPLATEROLELEVELMSGENFONTSTYLENAMEBYROLEHEADING21"/>
        <w:keepNext/>
        <w:keepLines/>
        <w:shd w:val="clear" w:color="auto" w:fill="auto"/>
        <w:spacing w:after="313"/>
        <w:rPr>
          <w:sz w:val="22"/>
          <w:szCs w:val="22"/>
        </w:rPr>
      </w:pPr>
      <w:bookmarkStart w:id="1" w:name="bookmark1"/>
      <w:r w:rsidRPr="00025A22">
        <w:rPr>
          <w:rStyle w:val="MSGENFONTSTYLENAMETEMPLATEROLELEVELMSGENFONTSTYLENAMEBYROLEHEADING20"/>
          <w:color w:val="000000"/>
          <w:sz w:val="22"/>
          <w:szCs w:val="22"/>
          <w:lang w:eastAsia="en-US"/>
        </w:rPr>
        <w:t>PREMESSA</w:t>
      </w:r>
      <w:bookmarkEnd w:id="1"/>
    </w:p>
    <w:p w14:paraId="619AAC74" w14:textId="7A6E5D5E" w:rsidR="00DD168E" w:rsidRPr="00025A22" w:rsidRDefault="00DD168E" w:rsidP="00DD168E">
      <w:pPr>
        <w:pStyle w:val="MSGENFONTSTYLENAMETEMPLATEROLENUMBERMSGENFONTSTYLENAMEBYROLETEXT20"/>
        <w:shd w:val="clear" w:color="auto" w:fill="auto"/>
        <w:spacing w:before="0" w:after="0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bookmarkStart w:id="2" w:name="bookmark6"/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Le famiglie svolgono una funzione fondamentale nella società, per i molteplici compiti che assolvono e che sono basilari per la qualità della vita, e per lo sviluppo della società stessa, attraverso alcune principali funzioni, come quelle procreative, educative, assistenziali, solidali, di coesione sociale e di trasmissione culturale.</w:t>
      </w:r>
    </w:p>
    <w:p w14:paraId="0FD2CE4E" w14:textId="0AD16381" w:rsidR="00025A22" w:rsidRPr="00025A22" w:rsidRDefault="00442186" w:rsidP="00DD168E">
      <w:pPr>
        <w:pStyle w:val="MSGENFONTSTYLENAMETEMPLATEROLENUMBERMSGENFONTSTYLENAMEBYROLETEXT20"/>
        <w:shd w:val="clear" w:color="auto" w:fill="auto"/>
        <w:spacing w:before="0" w:after="0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Attorno a noi vediamo sempre più spesso la </w:t>
      </w:r>
      <w:r w:rsidR="007C4921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fatica di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vivere e trasmettere quella fiducia verso il futuro che definisce la speranza, Ne sono una drammatica rappresentazione il calo delle nascite e dei matrimoni, la diminuzione di adozioni e affidi, la solitudine e anche la violenza all’interno delle famiglie, le difficoltà di integrazione di chi è fuggito da</w:t>
      </w:r>
      <w:r w:rsidR="0030411C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</w:t>
      </w:r>
      <w:r w:rsidR="0030411C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a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propria terra</w:t>
      </w:r>
      <w:r w:rsidR="0030411C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, il crescente disimpegno dagli spazi comunitari. </w:t>
      </w:r>
    </w:p>
    <w:p w14:paraId="05D6D92D" w14:textId="6F0D9C5C" w:rsidR="00442186" w:rsidRPr="00025A22" w:rsidRDefault="0030411C" w:rsidP="00DD168E">
      <w:pPr>
        <w:pStyle w:val="MSGENFONTSTYLENAMETEMPLATEROLENUMBERMSGENFONTSTYLENAMEBYROLETEXT20"/>
        <w:shd w:val="clear" w:color="auto" w:fill="auto"/>
        <w:spacing w:before="0" w:after="0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Eppure </w:t>
      </w:r>
      <w:r w:rsidR="006F022D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c’è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ancora ch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i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guarda al futuro e rischia la sfida per un mondo più umano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;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le famiglie 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possono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rigenerare la speranza di costruire comunità con mattoni nuovi e sono questi i mattoni nuovi che chiediamo a chi governerà la Regione Marche</w:t>
      </w:r>
    </w:p>
    <w:p w14:paraId="6A78F67E" w14:textId="77777777" w:rsidR="00025A22" w:rsidRPr="00025A22" w:rsidRDefault="00025A22" w:rsidP="00DD168E">
      <w:pPr>
        <w:pStyle w:val="MSGENFONTSTYLENAMETEMPLATEROLENUMBERMSGENFONTSTYLENAMEBYROLETEXT20"/>
        <w:shd w:val="clear" w:color="auto" w:fill="auto"/>
        <w:spacing w:before="0" w:after="0"/>
        <w:ind w:firstLine="0"/>
        <w:rPr>
          <w:sz w:val="22"/>
          <w:szCs w:val="22"/>
        </w:rPr>
      </w:pPr>
    </w:p>
    <w:p w14:paraId="1E565091" w14:textId="54FC531F" w:rsidR="00DD168E" w:rsidRPr="00025A22" w:rsidRDefault="009A55E1" w:rsidP="00DD168E">
      <w:pPr>
        <w:pStyle w:val="MSGENFONTSTYLENAMETEMPLATEROLELEVELMSGENFONTSTYLENAMEBYROLEHEADING21"/>
        <w:keepNext/>
        <w:keepLines/>
        <w:shd w:val="clear" w:color="auto" w:fill="auto"/>
        <w:spacing w:after="0"/>
        <w:jc w:val="both"/>
        <w:rPr>
          <w:rStyle w:val="MSGENFONTSTYLENAMETEMPLATEROLELEVELMSGENFONTSTYLENAMEBYROLEHEADING2"/>
          <w:color w:val="000000"/>
          <w:sz w:val="22"/>
          <w:szCs w:val="22"/>
          <w:lang w:eastAsia="en-US"/>
        </w:rPr>
      </w:pPr>
      <w:r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 xml:space="preserve">La recente </w:t>
      </w:r>
      <w:r w:rsidRPr="00025A22">
        <w:rPr>
          <w:rStyle w:val="MSGENFONTSTYLENAMETEMPLATEROLELEVELMSGENFONTSTYLENAMEBYROLEHEADING2"/>
          <w:b/>
          <w:bCs/>
          <w:color w:val="000000"/>
          <w:sz w:val="22"/>
          <w:szCs w:val="22"/>
          <w:lang w:eastAsia="en-US"/>
        </w:rPr>
        <w:t>Legge Regionale 29 maggio 2025 n. 8 – Interventi a sostegno della famiglia, della genitorialità e della natalità</w:t>
      </w:r>
      <w:r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 xml:space="preserve"> po</w:t>
      </w:r>
      <w:r w:rsidR="00025A22"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>t</w:t>
      </w:r>
      <w:r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>rà essere guida e strada da percorrere</w:t>
      </w:r>
      <w:r w:rsidR="00025A22"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 xml:space="preserve">, con opportune </w:t>
      </w:r>
      <w:r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>risorse finanziarie</w:t>
      </w:r>
      <w:r w:rsidR="00025A22"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>.</w:t>
      </w:r>
    </w:p>
    <w:p w14:paraId="705D8D82" w14:textId="77777777" w:rsidR="009A55E1" w:rsidRPr="00025A22" w:rsidRDefault="009A55E1" w:rsidP="00DD168E">
      <w:pPr>
        <w:pStyle w:val="MSGENFONTSTYLENAMETEMPLATEROLELEVELMSGENFONTSTYLENAMEBYROLEHEADING21"/>
        <w:keepNext/>
        <w:keepLines/>
        <w:shd w:val="clear" w:color="auto" w:fill="auto"/>
        <w:spacing w:after="0"/>
        <w:jc w:val="both"/>
        <w:rPr>
          <w:rStyle w:val="MSGENFONTSTYLENAMETEMPLATEROLELEVELMSGENFONTSTYLENAMEBYROLEHEADING2"/>
          <w:color w:val="000000"/>
          <w:sz w:val="22"/>
          <w:szCs w:val="22"/>
          <w:lang w:eastAsia="en-US"/>
        </w:rPr>
      </w:pPr>
    </w:p>
    <w:bookmarkEnd w:id="2"/>
    <w:p w14:paraId="500AB554" w14:textId="77777777" w:rsidR="00DD168E" w:rsidRPr="00025A22" w:rsidRDefault="00DD168E" w:rsidP="00DD168E">
      <w:pPr>
        <w:pStyle w:val="MSGENFONTSTYLENAMETEMPLATEROLELEVELMSGENFONTSTYLENAMEBYROLEHEADING21"/>
        <w:keepNext/>
        <w:keepLines/>
        <w:shd w:val="clear" w:color="auto" w:fill="auto"/>
        <w:spacing w:after="0"/>
        <w:jc w:val="both"/>
        <w:rPr>
          <w:b w:val="0"/>
          <w:bCs w:val="0"/>
          <w:sz w:val="22"/>
          <w:szCs w:val="22"/>
        </w:rPr>
      </w:pPr>
      <w:r w:rsidRPr="00025A22">
        <w:rPr>
          <w:rStyle w:val="MSGENFONTSTYLENAMETEMPLATEROLELEVELMSGENFONTSTYLENAMEBYROLEHEADING2"/>
          <w:color w:val="000000"/>
          <w:sz w:val="22"/>
          <w:szCs w:val="22"/>
          <w:lang w:eastAsia="en-US"/>
        </w:rPr>
        <w:t>Per poter</w:t>
      </w:r>
      <w:r w:rsidRPr="00025A22">
        <w:rPr>
          <w:rStyle w:val="MSGENFONTSTYLENAMETEMPLATEROLELEVELMSGENFONTSTYLENAMEBYROLEHEADING2"/>
          <w:b/>
          <w:bCs/>
          <w:color w:val="000000"/>
          <w:sz w:val="22"/>
          <w:szCs w:val="22"/>
          <w:lang w:eastAsia="en-US"/>
        </w:rPr>
        <w:t xml:space="preserve">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avviare reali e concrete politiche familiari, per il </w:t>
      </w:r>
      <w:r w:rsidRPr="00025A22">
        <w:rPr>
          <w:rStyle w:val="MSGENFONTSTYLENAMETEMPLATEROLENUMBERMSGENFONTSTYLENAMEBYROLETEXT2MSGENFONTSTYLEMODIFERITALIC"/>
          <w:color w:val="000000"/>
          <w:sz w:val="22"/>
          <w:szCs w:val="22"/>
          <w:lang w:eastAsia="en-US"/>
        </w:rPr>
        <w:t>ben-essere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familiare e il sostegno alla natalità</w:t>
      </w:r>
      <w:r w:rsidRPr="00025A22">
        <w:rPr>
          <w:rStyle w:val="MSGENFONTSTYLENAMETEMPLATEROLENUMBERMSGENFONTSTYLENAMEBYROLETEXT2"/>
          <w:b w:val="0"/>
          <w:bCs w:val="0"/>
          <w:color w:val="000000"/>
          <w:sz w:val="22"/>
          <w:szCs w:val="22"/>
          <w:lang w:eastAsia="en-US"/>
        </w:rPr>
        <w:t>, è necessario affermare alcuni principi:</w:t>
      </w:r>
    </w:p>
    <w:p w14:paraId="45DB3028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78" w:lineRule="exact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la famiglia è un soggetto sociale e come tale ad essa si devono rapportare le Istituzioni;</w:t>
      </w:r>
    </w:p>
    <w:p w14:paraId="04D343CE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78" w:lineRule="exact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i figli rappresentano un bene sociale e una ricchezza da tutelare, a beneficio di tutta la società;</w:t>
      </w:r>
    </w:p>
    <w:p w14:paraId="37DCDE13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78" w:lineRule="exact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le politiche assistenziali non coincidono con le politiche familiari, ma le possono integrare e completare;</w:t>
      </w:r>
    </w:p>
    <w:p w14:paraId="2F404722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78" w:lineRule="exact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il sistema fiscale e </w:t>
      </w:r>
      <w:r w:rsidR="008323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il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tariffario regionale dev</w:t>
      </w:r>
      <w:r w:rsidR="008323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ono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tenere conto di quante persone in famiglia vivono con un determinato reddito e applicare principi di equità non solo verticale (chi più guadagna, più paga), ma anche orizzontale; </w:t>
      </w:r>
    </w:p>
    <w:p w14:paraId="4FF5C116" w14:textId="2AE2E1D4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7"/>
        </w:tabs>
        <w:spacing w:before="0" w:after="0" w:line="278" w:lineRule="exact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la nascita di un figlio non deve rappresentare un elemento di progressivo impoverimento del nucleo familiare, come </w:t>
      </w:r>
      <w:r w:rsidR="008323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avviene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adesso;</w:t>
      </w:r>
    </w:p>
    <w:p w14:paraId="21FD4BC0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/>
        <w:ind w:left="760" w:hanging="360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la piena attuazione della Costituzione (art. 29-30-31 sulla Famiglia, art. 53 sulla capacità contributiva);</w:t>
      </w:r>
    </w:p>
    <w:p w14:paraId="0D4FC7AA" w14:textId="13E8F7D2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/>
        <w:ind w:left="760" w:hanging="357"/>
        <w:rPr>
          <w:rStyle w:val="MSGENFONTSTYLENAMETEMPLATEROLENUMBERMSGENFONTSTYLENAMEBYROLETEXT2"/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l’assunzione dell’universalità dei beneficiari indipendentemente dal reddito come principio cardine delle politiche familiari come, in genere, avviene negli altri Paesi europei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(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mentre I‘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attuale sistema tariffario si basa sull’ISEE,</w:t>
      </w:r>
      <w:r w:rsidR="008323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che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non è uno strumento valido per gli interventi di politica familiare, in quanto non riconosce un valore adeguato ai carichi familiari, su cui invece interviene il Fattore Famiglia</w:t>
      </w:r>
      <w:r w:rsidR="00025A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)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;</w:t>
      </w:r>
    </w:p>
    <w:p w14:paraId="48AB801A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/>
        <w:ind w:left="760" w:hanging="357"/>
        <w:rPr>
          <w:rStyle w:val="MSGENFONTSTYLENAMETEMPLATEROLENUMBERMSGENFONTSTYLENAMEBYROLETEXT2"/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la richiesta del Fattore Famiglia regionale da utilizzare in tutti gli interventi a livello locale (buoni scuola, trasporto, contratti di locazione a canone concordato, ecc.)</w:t>
      </w:r>
    </w:p>
    <w:p w14:paraId="765E39E3" w14:textId="77777777" w:rsidR="00771F3C" w:rsidRPr="00025A22" w:rsidRDefault="00771F3C" w:rsidP="00DD168E">
      <w:pPr>
        <w:pStyle w:val="MSGENFONTSTYLENAMETEMPLATEROLENUMBERMSGENFONTSTYLENAMEBYROLETEXT20"/>
        <w:numPr>
          <w:ilvl w:val="0"/>
          <w:numId w:val="5"/>
        </w:numPr>
        <w:shd w:val="clear" w:color="auto" w:fill="auto"/>
        <w:tabs>
          <w:tab w:val="left" w:pos="764"/>
        </w:tabs>
        <w:spacing w:before="0" w:after="0"/>
        <w:ind w:left="760" w:hanging="357"/>
        <w:rPr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Le politiche familiari </w:t>
      </w:r>
      <w:r w:rsidR="00294EB3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sono trasversali. Ogni azione amministrativa ricade, inevitabilmente, sulla famiglia.</w:t>
      </w:r>
      <w:r w:rsidR="003A6D9F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Per questo è necessario valutare l’impatto di qualsiasi scelta </w:t>
      </w:r>
      <w:r w:rsidR="004F7FA6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sulla vita delle famiglie del territorio.</w:t>
      </w:r>
    </w:p>
    <w:p w14:paraId="17DFAE81" w14:textId="77777777" w:rsidR="00DD168E" w:rsidRPr="00025A22" w:rsidRDefault="00DD168E" w:rsidP="00DD168E">
      <w:pPr>
        <w:pStyle w:val="MSGENFONTSTYLENAMETEMPLATEROLELEVELMSGENFONTSTYLENAMEBYROLEHEADING31"/>
        <w:keepNext/>
        <w:keepLines/>
        <w:shd w:val="clear" w:color="auto" w:fill="auto"/>
        <w:spacing w:before="0"/>
        <w:rPr>
          <w:rStyle w:val="MSGENFONTSTYLENAMETEMPLATEROLELEVELMSGENFONTSTYLENAMEBYROLEHEADING3"/>
          <w:color w:val="000000"/>
          <w:sz w:val="22"/>
          <w:szCs w:val="22"/>
          <w:lang w:eastAsia="en-US"/>
        </w:rPr>
      </w:pPr>
      <w:bookmarkStart w:id="3" w:name="bookmark8"/>
    </w:p>
    <w:p w14:paraId="1F3F8C56" w14:textId="6D3C4324" w:rsidR="00E956CA" w:rsidRDefault="00E577FB" w:rsidP="00E577FB">
      <w:pPr>
        <w:pStyle w:val="MSGENFONTSTYLENAMETEMPLATEROLELEVELMSGENFONTSTYLENAMEBYROLEHEADING31"/>
        <w:keepNext/>
        <w:keepLines/>
        <w:shd w:val="clear" w:color="auto" w:fill="auto"/>
        <w:spacing w:before="0"/>
        <w:ind w:left="1416" w:firstLine="708"/>
        <w:rPr>
          <w:rStyle w:val="MSGENFONTSTYLENAMETEMPLATEROLELEVELMSGENFONTSTYLENAMEBYROLEHEADING3"/>
          <w:b/>
          <w:bCs/>
          <w:color w:val="000000"/>
          <w:sz w:val="22"/>
          <w:szCs w:val="22"/>
          <w:lang w:eastAsia="en-US"/>
        </w:rPr>
      </w:pPr>
      <w:r w:rsidRPr="00E577FB">
        <w:rPr>
          <w:rStyle w:val="MSGENFONTSTYLENAMETEMPLATEROLELEVELMSGENFONTSTYLENAMEBYROLEHEADING3"/>
          <w:b/>
          <w:bCs/>
          <w:color w:val="000000"/>
          <w:sz w:val="22"/>
          <w:szCs w:val="22"/>
          <w:lang w:eastAsia="en-US"/>
        </w:rPr>
        <w:t>“UNA REGIONE A MISURA DI FAMIGLIA</w:t>
      </w:r>
      <w:r>
        <w:rPr>
          <w:rStyle w:val="MSGENFONTSTYLENAMETEMPLATEROLELEVELMSGENFONTSTYLENAMEBYROLEHEADING3"/>
          <w:b/>
          <w:bCs/>
          <w:color w:val="000000"/>
          <w:sz w:val="22"/>
          <w:szCs w:val="22"/>
          <w:lang w:eastAsia="en-US"/>
        </w:rPr>
        <w:t>”</w:t>
      </w:r>
    </w:p>
    <w:p w14:paraId="2562B7B7" w14:textId="77777777" w:rsidR="00E577FB" w:rsidRPr="00E577FB" w:rsidRDefault="00E577FB" w:rsidP="00E577FB">
      <w:pPr>
        <w:pStyle w:val="MSGENFONTSTYLENAMETEMPLATEROLELEVELMSGENFONTSTYLENAMEBYROLEHEADING31"/>
        <w:keepNext/>
        <w:keepLines/>
        <w:shd w:val="clear" w:color="auto" w:fill="auto"/>
        <w:spacing w:before="0"/>
        <w:ind w:left="1416" w:firstLine="708"/>
        <w:rPr>
          <w:rStyle w:val="MSGENFONTSTYLENAMETEMPLATEROLELEVELMSGENFONTSTYLENAMEBYROLEHEADING3"/>
          <w:b/>
          <w:bCs/>
          <w:color w:val="000000"/>
          <w:sz w:val="22"/>
          <w:szCs w:val="22"/>
          <w:lang w:eastAsia="en-US"/>
        </w:rPr>
      </w:pPr>
    </w:p>
    <w:p w14:paraId="2B12B0AE" w14:textId="3303EEC7" w:rsidR="00E577FB" w:rsidRDefault="00DD168E" w:rsidP="00025A22">
      <w:pPr>
        <w:pStyle w:val="MSGENFONTSTYLENAMETEMPLATEROLELEVELMSGENFONTSTYLENAMEBYROLEHEADING31"/>
        <w:keepNext/>
        <w:keepLines/>
        <w:shd w:val="clear" w:color="auto" w:fill="auto"/>
        <w:spacing w:before="0"/>
        <w:jc w:val="center"/>
        <w:rPr>
          <w:rStyle w:val="MSGENFONTSTYLENAMETEMPLATEROLELEVELMSGENFONTSTYLENAMEBYROLEHEADING3"/>
          <w:color w:val="000000"/>
          <w:sz w:val="22"/>
          <w:szCs w:val="22"/>
          <w:u w:val="single"/>
          <w:lang w:eastAsia="en-US"/>
        </w:rPr>
      </w:pPr>
      <w:r w:rsidRPr="00025A22">
        <w:rPr>
          <w:rStyle w:val="MSGENFONTSTYLENAMETEMPLATEROLELEVELMSGENFONTSTYLENAMEBYROLEHEADING3"/>
          <w:color w:val="000000"/>
          <w:sz w:val="22"/>
          <w:szCs w:val="22"/>
          <w:u w:val="single"/>
          <w:lang w:eastAsia="en-US"/>
        </w:rPr>
        <w:t>PROPOST</w:t>
      </w:r>
      <w:bookmarkEnd w:id="3"/>
      <w:r w:rsidR="00E577FB">
        <w:rPr>
          <w:rStyle w:val="MSGENFONTSTYLENAMETEMPLATEROLELEVELMSGENFONTSTYLENAMEBYROLEHEADING3"/>
          <w:color w:val="000000"/>
          <w:sz w:val="22"/>
          <w:szCs w:val="22"/>
          <w:u w:val="single"/>
          <w:lang w:eastAsia="en-US"/>
        </w:rPr>
        <w:t>E</w:t>
      </w:r>
    </w:p>
    <w:p w14:paraId="41B70427" w14:textId="77777777" w:rsidR="00025A22" w:rsidRPr="00025A22" w:rsidRDefault="00025A22" w:rsidP="00DD168E">
      <w:pPr>
        <w:pStyle w:val="MSGENFONTSTYLENAMETEMPLATEROLELEVELMSGENFONTSTYLENAMEBYROLEHEADING31"/>
        <w:keepNext/>
        <w:keepLines/>
        <w:shd w:val="clear" w:color="auto" w:fill="auto"/>
        <w:spacing w:before="0"/>
        <w:rPr>
          <w:sz w:val="22"/>
          <w:szCs w:val="22"/>
          <w:u w:val="single"/>
        </w:rPr>
      </w:pPr>
    </w:p>
    <w:p w14:paraId="6F2FB12A" w14:textId="77777777" w:rsidR="00DD168E" w:rsidRPr="00025A22" w:rsidRDefault="00DD168E" w:rsidP="00DD168E">
      <w:pPr>
        <w:pStyle w:val="MSGENFONTSTYLENAMETEMPLATEROLENUMBERMSGENFONTSTYLENAMEBYROLETEXT20"/>
        <w:shd w:val="clear" w:color="auto" w:fill="auto"/>
        <w:spacing w:before="0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Nella consapevolezza che si tratta di un processo culturale prima che politico, va predisposto un </w:t>
      </w:r>
      <w:r w:rsidRPr="00025A22">
        <w:rPr>
          <w:rStyle w:val="MSGENFONTSTYLENAMETEMPLATEROLENUMBERMSGENFONTSTYLENAMEBYROLETEXT2MSGENFONTSTYLEMODIFERBOLD"/>
          <w:color w:val="000000"/>
          <w:sz w:val="22"/>
          <w:szCs w:val="22"/>
          <w:lang w:eastAsia="en-US"/>
        </w:rPr>
        <w:t xml:space="preserve">piano pluriennale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“per” e "con” la famiglia, con tempo e risorse necessarie, </w:t>
      </w:r>
      <w:bookmarkStart w:id="4" w:name="bookmark9"/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con azioni che tendono allo sviluppo di politiche integrate che promuovano complessivamente il </w:t>
      </w:r>
      <w:r w:rsidRPr="00025A22">
        <w:rPr>
          <w:rStyle w:val="MSGENFONTSTYLENAMETEMPLATEROLENUMBERMSGENFONTSTYLENAMEBYROLETEXT2MSGENFONTSTYLEMODIFERITALIC"/>
          <w:color w:val="000000"/>
          <w:sz w:val="22"/>
          <w:szCs w:val="22"/>
          <w:lang w:eastAsia="en-US"/>
        </w:rPr>
        <w:t>ben-essere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familiare.</w:t>
      </w:r>
    </w:p>
    <w:p w14:paraId="63F5D30A" w14:textId="7A3738FC" w:rsidR="00DD168E" w:rsidRPr="00025A22" w:rsidRDefault="00DD168E" w:rsidP="00DD168E">
      <w:pPr>
        <w:pStyle w:val="MSGENFONTSTYLENAMETEMPLATEROLENUMBERMSGENFONTSTYLENAMEBYROLETEXT20"/>
        <w:shd w:val="clear" w:color="auto" w:fill="auto"/>
        <w:spacing w:before="0"/>
        <w:ind w:firstLine="0"/>
        <w:rPr>
          <w:b/>
          <w:bCs/>
          <w:i/>
          <w:iCs/>
          <w:sz w:val="22"/>
          <w:szCs w:val="22"/>
        </w:rPr>
      </w:pPr>
      <w:r w:rsidRPr="00025A22">
        <w:rPr>
          <w:rStyle w:val="MSGENFONTSTYLENAMETEMPLATEROLENUMBERMSGENFONTSTYLENAMEBYROLETEXT2"/>
          <w:b/>
          <w:bCs/>
          <w:i/>
          <w:iCs/>
          <w:color w:val="000000"/>
          <w:sz w:val="22"/>
          <w:szCs w:val="22"/>
          <w:lang w:eastAsia="en-US"/>
        </w:rPr>
        <w:t>Alcune azioni</w:t>
      </w:r>
      <w:r w:rsidR="00025A22">
        <w:rPr>
          <w:rStyle w:val="MSGENFONTSTYLENAMETEMPLATEROLENUMBERMSGENFONTSTYLENAMEBYROLETEXT2"/>
          <w:b/>
          <w:bCs/>
          <w:i/>
          <w:iCs/>
          <w:color w:val="000000"/>
          <w:sz w:val="22"/>
          <w:szCs w:val="22"/>
          <w:lang w:eastAsia="en-US"/>
        </w:rPr>
        <w:t>:</w:t>
      </w:r>
      <w:r w:rsidRPr="00025A22">
        <w:rPr>
          <w:rStyle w:val="MSGENFONTSTYLENAMETEMPLATEROLENUMBERMSGENFONTSTYLENAMEBYROLETEXT2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68AE0723" w14:textId="77777777" w:rsidR="00DD168E" w:rsidRPr="00025A22" w:rsidRDefault="00DD168E" w:rsidP="00DD168E">
      <w:pPr>
        <w:pStyle w:val="MSGENFONTSTYLENAMETEMPLATEROLELEVELMSGENFONTSTYLENAMEBYROLEHEADING11"/>
        <w:keepNext/>
        <w:keepLines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LEVELMSGENFONTSTYLENAMEBYROLEHEADING3"/>
          <w:color w:val="000000"/>
          <w:sz w:val="22"/>
          <w:szCs w:val="22"/>
          <w:lang w:eastAsia="en-US"/>
        </w:rPr>
      </w:pPr>
      <w:r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>costituzione d</w:t>
      </w:r>
      <w:r w:rsidR="009A55E1"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 xml:space="preserve">i un </w:t>
      </w:r>
      <w:r w:rsidR="009A55E1" w:rsidRPr="00025A22">
        <w:rPr>
          <w:rStyle w:val="MSGENFONTSTYLENAMETEMPLATEROLELEVELMSGENFONTSTYLENAMEBYROLEHEADING3"/>
          <w:b/>
          <w:bCs/>
          <w:i w:val="0"/>
          <w:iCs w:val="0"/>
          <w:color w:val="000000"/>
          <w:sz w:val="22"/>
          <w:szCs w:val="22"/>
          <w:lang w:eastAsia="en-US"/>
        </w:rPr>
        <w:t xml:space="preserve">Osservatorio </w:t>
      </w:r>
      <w:proofErr w:type="gramStart"/>
      <w:r w:rsidR="009A55E1" w:rsidRPr="00025A22">
        <w:rPr>
          <w:rStyle w:val="MSGENFONTSTYLENAMETEMPLATEROLELEVELMSGENFONTSTYLENAMEBYROLEHEADING3"/>
          <w:b/>
          <w:bCs/>
          <w:i w:val="0"/>
          <w:iCs w:val="0"/>
          <w:color w:val="000000"/>
          <w:sz w:val="22"/>
          <w:szCs w:val="22"/>
          <w:lang w:eastAsia="en-US"/>
        </w:rPr>
        <w:t>Regionale  per</w:t>
      </w:r>
      <w:proofErr w:type="gramEnd"/>
      <w:r w:rsidR="009A55E1" w:rsidRPr="00025A22">
        <w:rPr>
          <w:rStyle w:val="MSGENFONTSTYLENAMETEMPLATEROLELEVELMSGENFONTSTYLENAMEBYROLEHEADING3"/>
          <w:b/>
          <w:bCs/>
          <w:i w:val="0"/>
          <w:iCs w:val="0"/>
          <w:color w:val="000000"/>
          <w:sz w:val="22"/>
          <w:szCs w:val="22"/>
          <w:lang w:eastAsia="en-US"/>
        </w:rPr>
        <w:t xml:space="preserve"> la Famiglia e la Natalità</w:t>
      </w:r>
      <w:r w:rsidRPr="00025A22">
        <w:rPr>
          <w:rStyle w:val="MSGENFONTSTYLENAMETEMPLATEROLELEVELMSGENFONTSTYLENAMEBYROLEHEADING3"/>
          <w:b/>
          <w:bCs/>
          <w:i w:val="0"/>
          <w:iCs w:val="0"/>
          <w:color w:val="000000"/>
          <w:sz w:val="22"/>
          <w:szCs w:val="22"/>
          <w:lang w:eastAsia="en-US"/>
        </w:rPr>
        <w:t>’</w:t>
      </w:r>
      <w:r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>, alle dirette dipendenze del Presidente della Regione, con fondi propri e con compiti di coordinamento degli assessorati sul tema Famiglia e Natalità</w:t>
      </w:r>
      <w:bookmarkStart w:id="5" w:name="bookmark10"/>
      <w:bookmarkEnd w:id="4"/>
      <w:r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>;</w:t>
      </w:r>
      <w:bookmarkEnd w:id="5"/>
    </w:p>
    <w:p w14:paraId="7754C81E" w14:textId="77777777" w:rsidR="00DD168E" w:rsidRPr="00025A22" w:rsidRDefault="00DD168E" w:rsidP="00DD168E">
      <w:pPr>
        <w:pStyle w:val="MSGENFONTSTYLENAMETEMPLATEROLELEVELMSGENFONTSTYLENAMEBYROLEHEADING11"/>
        <w:keepNext/>
        <w:keepLines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</w:pPr>
      <w:r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 xml:space="preserve">promozione e </w:t>
      </w:r>
      <w:r w:rsidRPr="00025A22">
        <w:rPr>
          <w:rStyle w:val="MSGENFONTSTYLENAMETEMPLATEROLELEVELMSGENFONTSTYLENAMEBYROLEHEADING3"/>
          <w:b/>
          <w:bCs/>
          <w:i w:val="0"/>
          <w:iCs w:val="0"/>
          <w:color w:val="000000"/>
          <w:sz w:val="22"/>
          <w:szCs w:val="22"/>
          <w:lang w:eastAsia="en-US"/>
        </w:rPr>
        <w:t xml:space="preserve">sostegno della </w:t>
      </w:r>
      <w:r w:rsidRPr="00025A22">
        <w:rPr>
          <w:rStyle w:val="MSGENFONTSTYLENAMETEMPLATEROLELEVELMSGENFONTSTYLENAMEBYROLEHEADING3"/>
          <w:b/>
          <w:bCs/>
          <w:color w:val="000000"/>
          <w:sz w:val="22"/>
          <w:szCs w:val="22"/>
          <w:lang w:eastAsia="en-US"/>
        </w:rPr>
        <w:t>genitorialità</w:t>
      </w:r>
      <w:r w:rsidRPr="00025A22">
        <w:rPr>
          <w:rStyle w:val="MSGENFONTSTYLENAMETEMPLATEROLELEVELMSGENFONTSTYLENAMEBYROLEHEADING3"/>
          <w:color w:val="000000"/>
          <w:sz w:val="22"/>
          <w:szCs w:val="22"/>
          <w:lang w:eastAsia="en-US"/>
        </w:rPr>
        <w:t xml:space="preserve"> </w:t>
      </w:r>
      <w:r w:rsidRPr="00025A22">
        <w:rPr>
          <w:rStyle w:val="MSGENFONTSTYLENAMETEMPLATEROLELEVELMSGENFONTSTYLENAMEBYROLEHEADING3"/>
          <w:i w:val="0"/>
          <w:iCs w:val="0"/>
          <w:color w:val="000000"/>
          <w:sz w:val="22"/>
          <w:szCs w:val="22"/>
          <w:lang w:eastAsia="en-US"/>
        </w:rPr>
        <w:t>verso i propri figli naturali e accolti, sia in adozione che in affido,</w:t>
      </w:r>
    </w:p>
    <w:p w14:paraId="0A8E1126" w14:textId="77777777" w:rsidR="00DD168E" w:rsidRPr="00025A22" w:rsidRDefault="00DD168E" w:rsidP="00DD168E">
      <w:pPr>
        <w:pStyle w:val="MSGENFONTSTYLENAMETEMPLATEROLELEVELMSGENFONTSTYLENAMEBYROLEHEADING11"/>
        <w:keepNext/>
        <w:keepLines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NUMBERMSGENFONTSTYLENAMEBYROLETEXT2"/>
          <w:b w:val="0"/>
          <w:bCs w:val="0"/>
          <w:sz w:val="22"/>
          <w:szCs w:val="22"/>
        </w:rPr>
      </w:pPr>
      <w:r w:rsidRPr="00025A22">
        <w:rPr>
          <w:rStyle w:val="MSGENFONTSTYLENAMETEMPLATEROLENUMBERMSGENFONTSTYLENAMEBYROLETEXT2"/>
          <w:b w:val="0"/>
          <w:bCs w:val="0"/>
          <w:i w:val="0"/>
          <w:iCs w:val="0"/>
          <w:color w:val="000000"/>
          <w:sz w:val="22"/>
          <w:szCs w:val="22"/>
          <w:lang w:eastAsia="en-US"/>
        </w:rPr>
        <w:t>istituzione del “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bonus famiglia a sostegno della natalità</w:t>
      </w:r>
      <w:r w:rsidRPr="00025A22">
        <w:rPr>
          <w:rStyle w:val="MSGENFONTSTYLENAMETEMPLATEROLENUMBERMSGENFONTSTYLENAMEBYROLETEXT2"/>
          <w:b w:val="0"/>
          <w:bCs w:val="0"/>
          <w:i w:val="0"/>
          <w:iCs w:val="0"/>
          <w:color w:val="000000"/>
          <w:sz w:val="22"/>
          <w:szCs w:val="22"/>
          <w:lang w:eastAsia="en-US"/>
        </w:rPr>
        <w:t xml:space="preserve">”, con un contributo economico a valere dal periodo della gestazione e di prima cura, </w:t>
      </w:r>
      <w:r w:rsidR="00832322" w:rsidRPr="00025A22">
        <w:rPr>
          <w:rStyle w:val="MSGENFONTSTYLENAMETEMPLATEROLENUMBERMSGENFONTSTYLENAMEBYROLETEXT2"/>
          <w:b w:val="0"/>
          <w:bCs w:val="0"/>
          <w:i w:val="0"/>
          <w:iCs w:val="0"/>
          <w:color w:val="000000"/>
          <w:sz w:val="22"/>
          <w:szCs w:val="22"/>
          <w:lang w:eastAsia="en-US"/>
        </w:rPr>
        <w:t xml:space="preserve">includendo </w:t>
      </w:r>
      <w:r w:rsidRPr="00025A22">
        <w:rPr>
          <w:rStyle w:val="MSGENFONTSTYLENAMETEMPLATEROLENUMBERMSGENFONTSTYLENAMEBYROLETEXT2"/>
          <w:b w:val="0"/>
          <w:bCs w:val="0"/>
          <w:i w:val="0"/>
          <w:iCs w:val="0"/>
          <w:color w:val="000000"/>
          <w:sz w:val="22"/>
          <w:szCs w:val="22"/>
          <w:lang w:eastAsia="en-US"/>
        </w:rPr>
        <w:t>le famiglie che adottano un figlio o che si aprono all’affido familiare;</w:t>
      </w:r>
    </w:p>
    <w:p w14:paraId="27DC80B8" w14:textId="77777777" w:rsidR="00025A22" w:rsidRDefault="00DD168E" w:rsidP="00025A22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sz w:val="22"/>
          <w:szCs w:val="22"/>
        </w:rPr>
      </w:pPr>
      <w:r w:rsidRPr="00025A22">
        <w:rPr>
          <w:sz w:val="22"/>
          <w:szCs w:val="22"/>
        </w:rPr>
        <w:t xml:space="preserve">previsione del </w:t>
      </w:r>
      <w:r w:rsidRPr="00025A22">
        <w:rPr>
          <w:b/>
          <w:bCs/>
          <w:i/>
          <w:iCs/>
          <w:sz w:val="22"/>
          <w:szCs w:val="22"/>
        </w:rPr>
        <w:t>contributo economico dalla nascita</w:t>
      </w:r>
      <w:r w:rsidRPr="00025A22">
        <w:rPr>
          <w:sz w:val="22"/>
          <w:szCs w:val="22"/>
        </w:rPr>
        <w:t xml:space="preserve"> per tutti i nati e residenti nella Regione Marche fino al compimento del terzo anno di vita del bambino, in proporzione al Fattore Famiglia;</w:t>
      </w:r>
    </w:p>
    <w:p w14:paraId="65905B39" w14:textId="6E9C38AD" w:rsidR="00FC46BA" w:rsidRPr="00025A22" w:rsidRDefault="00DD168E" w:rsidP="00025A22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agevolazioni sull’</w:t>
      </w:r>
      <w:r w:rsidRPr="00025A22">
        <w:rPr>
          <w:rStyle w:val="MSGENFONTSTYLENAMETEMPLATEROLENUMBERMSGENFONTSTYLENAMEBYROLETEXT2"/>
          <w:b/>
          <w:bCs/>
          <w:i/>
          <w:iCs/>
          <w:color w:val="000000"/>
          <w:sz w:val="22"/>
          <w:szCs w:val="22"/>
          <w:lang w:eastAsia="en-US"/>
        </w:rPr>
        <w:t>IRAP alle aziende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che prevedono premi per la nascita di un figlio e/o alle madri</w:t>
      </w:r>
      <w:r w:rsidR="00E956CA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lavoratrici, aggiuntive rispetto a quelle previste dalla legge per i periodi </w:t>
      </w:r>
      <w:proofErr w:type="spellStart"/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pre</w:t>
      </w:r>
      <w:proofErr w:type="spellEnd"/>
      <w:r w:rsid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/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post</w:t>
      </w:r>
      <w:r w:rsid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-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parto fino al 1° anno del bambino;</w:t>
      </w:r>
    </w:p>
    <w:p w14:paraId="6E089257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sz w:val="22"/>
          <w:szCs w:val="22"/>
        </w:rPr>
      </w:pPr>
      <w:r w:rsidRPr="00025A22">
        <w:rPr>
          <w:sz w:val="22"/>
          <w:szCs w:val="22"/>
        </w:rPr>
        <w:t xml:space="preserve">interventi per le </w:t>
      </w:r>
      <w:r w:rsidRPr="00025A22">
        <w:rPr>
          <w:b/>
          <w:bCs/>
          <w:i/>
          <w:iCs/>
          <w:sz w:val="22"/>
          <w:szCs w:val="22"/>
        </w:rPr>
        <w:t xml:space="preserve">famiglie con </w:t>
      </w:r>
      <w:r w:rsidR="009A55E1" w:rsidRPr="00025A22">
        <w:rPr>
          <w:b/>
          <w:bCs/>
          <w:i/>
          <w:iCs/>
          <w:sz w:val="22"/>
          <w:szCs w:val="22"/>
        </w:rPr>
        <w:t xml:space="preserve">2 </w:t>
      </w:r>
      <w:r w:rsidRPr="00025A22">
        <w:rPr>
          <w:b/>
          <w:bCs/>
          <w:i/>
          <w:iCs/>
          <w:sz w:val="22"/>
          <w:szCs w:val="22"/>
        </w:rPr>
        <w:t>e più figli</w:t>
      </w:r>
      <w:r w:rsidRPr="00025A22">
        <w:rPr>
          <w:sz w:val="22"/>
          <w:szCs w:val="22"/>
        </w:rPr>
        <w:t>, quali esenzioni e riduzioni delle rette dei nidi, agevolazione su trasporti, su ticket sanitari, su spese odontoiatriche e oculistiche, su agevolazione per l’acquisto dei libri di testo, ecc.;</w:t>
      </w:r>
    </w:p>
    <w:p w14:paraId="59E2FE61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rimodulazione dell’</w:t>
      </w:r>
      <w:r w:rsidRPr="00025A22">
        <w:rPr>
          <w:rStyle w:val="MSGENFONTSTYLENAMETEMPLATEROLENUMBERMSGENFONTSTYLENAMEBYROLETEXT2MSGENFONTSTYLEMODIFERBOLD"/>
          <w:i/>
          <w:iCs/>
          <w:color w:val="000000"/>
          <w:sz w:val="22"/>
          <w:szCs w:val="22"/>
          <w:lang w:eastAsia="en-US"/>
        </w:rPr>
        <w:t>addizionale regionale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, con l’individuazione di una soglia di esenzione crescente, in base ai carichi familiari;</w:t>
      </w:r>
    </w:p>
    <w:p w14:paraId="7445A2EE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NUMBERMSGENFONTSTYLENAMEBYROLETEXT2"/>
          <w:sz w:val="22"/>
          <w:szCs w:val="22"/>
        </w:rPr>
      </w:pPr>
      <w:r w:rsidRPr="00025A22">
        <w:rPr>
          <w:rStyle w:val="MSGENFONTSTYLENAMETEMPLATEROLENUMBERMSGENFONTSTYLENAMEBYROLETEXT2MSGENFONTSTYLEMODIFERBOLD"/>
          <w:b w:val="0"/>
          <w:bCs w:val="0"/>
          <w:color w:val="000000"/>
          <w:sz w:val="22"/>
          <w:szCs w:val="22"/>
          <w:lang w:eastAsia="en-US"/>
        </w:rPr>
        <w:t xml:space="preserve">attivazione di una </w:t>
      </w:r>
      <w:r w:rsidRPr="00025A22">
        <w:rPr>
          <w:rStyle w:val="MSGENFONTSTYLENAMETEMPLATEROLENUMBERMSGENFONTSTYLENAMEBYROLETEXT2MSGENFONTSTYLEMODIFERBOLD"/>
          <w:i/>
          <w:iCs/>
          <w:color w:val="000000"/>
          <w:sz w:val="22"/>
          <w:szCs w:val="22"/>
          <w:lang w:eastAsia="en-US"/>
        </w:rPr>
        <w:t>carta famiglia regionale</w:t>
      </w:r>
      <w:r w:rsidRPr="00025A22">
        <w:rPr>
          <w:rStyle w:val="MSGENFONTSTYLENAMETEMPLATEROLENUMBERMSGENFONTSTYLENAMEBYROLETEXT2MSGENFONTSTYLEMODIFERBOLD"/>
          <w:b w:val="0"/>
          <w:bCs w:val="0"/>
          <w:color w:val="000000"/>
          <w:sz w:val="22"/>
          <w:szCs w:val="22"/>
          <w:lang w:eastAsia="en-US"/>
        </w:rPr>
        <w:t xml:space="preserve"> o diffusione 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della carta famiglia nazionale</w:t>
      </w:r>
    </w:p>
    <w:p w14:paraId="2E88808B" w14:textId="77777777" w:rsidR="00DD168E" w:rsidRPr="00025A22" w:rsidRDefault="00DD168E" w:rsidP="00DD168E">
      <w:pPr>
        <w:pStyle w:val="MSGENFONTSTYLENAMETEMPLATEROLENUMBERMSGENFONTSTYLENAMEBYROLETEXT20"/>
        <w:numPr>
          <w:ilvl w:val="0"/>
          <w:numId w:val="6"/>
        </w:numPr>
        <w:shd w:val="clear" w:color="auto" w:fill="auto"/>
        <w:spacing w:before="0" w:after="0" w:line="240" w:lineRule="exact"/>
        <w:rPr>
          <w:rStyle w:val="MSGENFONTSTYLENAMETEMPLATEROLENUMBERMSGENFONTSTYLENAMEBYROLETEXT2"/>
          <w:sz w:val="22"/>
          <w:szCs w:val="22"/>
        </w:rPr>
      </w:pP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facilita</w:t>
      </w:r>
      <w:r w:rsidR="00832322"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zioni alle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famiglie nell’</w:t>
      </w:r>
      <w:r w:rsidRPr="00025A22">
        <w:rPr>
          <w:rStyle w:val="MSGENFONTSTYLENAMETEMPLATEROLENUMBERMSGENFONTSTYLENAMEBYROLETEXT2"/>
          <w:b/>
          <w:bCs/>
          <w:i/>
          <w:iCs/>
          <w:color w:val="000000"/>
          <w:sz w:val="22"/>
          <w:szCs w:val="22"/>
          <w:lang w:eastAsia="en-US"/>
        </w:rPr>
        <w:t>uso integrato dei mezzi pubblici</w:t>
      </w:r>
      <w:r w:rsidRPr="00025A22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, con il superamento della frammentazione delle tariffe, e l’integrazione del sistema abbonamenti</w:t>
      </w:r>
    </w:p>
    <w:p w14:paraId="45B8268B" w14:textId="77777777" w:rsidR="00170982" w:rsidRPr="00025A22" w:rsidRDefault="00170982" w:rsidP="00170982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44AB785D" w14:textId="77777777" w:rsidR="00170982" w:rsidRPr="00025A22" w:rsidRDefault="00170982" w:rsidP="00170982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013567C6" w14:textId="77777777" w:rsidR="00170982" w:rsidRPr="00025A22" w:rsidRDefault="00170982" w:rsidP="00170982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78DABE30" w14:textId="77777777" w:rsidR="00170982" w:rsidRPr="00025A22" w:rsidRDefault="00170982" w:rsidP="001709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25A22">
        <w:rPr>
          <w:rFonts w:ascii="Arial" w:hAnsi="Arial" w:cs="Arial"/>
          <w:b/>
          <w:bCs/>
          <w:sz w:val="22"/>
          <w:szCs w:val="22"/>
        </w:rPr>
        <w:t>Politiche a sostegno della fecondità</w:t>
      </w:r>
    </w:p>
    <w:p w14:paraId="5C2490E2" w14:textId="77777777" w:rsidR="00025A22" w:rsidRDefault="00025A22" w:rsidP="00170982">
      <w:pPr>
        <w:jc w:val="both"/>
        <w:rPr>
          <w:rFonts w:ascii="Arial" w:hAnsi="Arial" w:cs="Arial"/>
          <w:sz w:val="22"/>
          <w:szCs w:val="22"/>
        </w:rPr>
      </w:pPr>
    </w:p>
    <w:p w14:paraId="7ABF3E88" w14:textId="320A9C8D" w:rsidR="00170982" w:rsidRPr="00025A22" w:rsidRDefault="00170982" w:rsidP="00170982">
      <w:p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Evidenziamo pertanto le seguenti </w:t>
      </w:r>
      <w:r w:rsidRPr="00025A22">
        <w:rPr>
          <w:rFonts w:ascii="Arial" w:hAnsi="Arial" w:cs="Arial"/>
          <w:b/>
          <w:bCs/>
          <w:sz w:val="22"/>
          <w:szCs w:val="22"/>
        </w:rPr>
        <w:t>indicazioni di politica regionale</w:t>
      </w:r>
      <w:r w:rsidRPr="00025A22">
        <w:rPr>
          <w:rFonts w:ascii="Arial" w:hAnsi="Arial" w:cs="Arial"/>
          <w:sz w:val="22"/>
          <w:szCs w:val="22"/>
        </w:rPr>
        <w:t xml:space="preserve"> per sostenere la fecondità che dovrebbero concentrarsi su questi ambiti prioritari: </w:t>
      </w:r>
    </w:p>
    <w:p w14:paraId="15CEDFF8" w14:textId="77777777" w:rsidR="00170982" w:rsidRPr="00025A22" w:rsidRDefault="00170982" w:rsidP="00025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il </w:t>
      </w:r>
      <w:r w:rsidRPr="00025A22">
        <w:rPr>
          <w:rFonts w:ascii="Arial" w:hAnsi="Arial" w:cs="Arial"/>
          <w:b/>
          <w:bCs/>
          <w:sz w:val="22"/>
          <w:szCs w:val="22"/>
        </w:rPr>
        <w:t>sostegno ai giovani</w:t>
      </w:r>
      <w:r w:rsidRPr="00025A22">
        <w:rPr>
          <w:rFonts w:ascii="Arial" w:hAnsi="Arial" w:cs="Arial"/>
          <w:sz w:val="22"/>
          <w:szCs w:val="22"/>
        </w:rPr>
        <w:t xml:space="preserve"> per l’acquisizione di un’indipendenza economica che consenta la formazione della famiglia;</w:t>
      </w:r>
    </w:p>
    <w:p w14:paraId="3C72EA9C" w14:textId="77777777" w:rsidR="00170982" w:rsidRPr="00025A22" w:rsidRDefault="00170982" w:rsidP="00025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la </w:t>
      </w:r>
      <w:r w:rsidRPr="00025A22">
        <w:rPr>
          <w:rFonts w:ascii="Arial" w:hAnsi="Arial" w:cs="Arial"/>
          <w:b/>
          <w:bCs/>
          <w:sz w:val="22"/>
          <w:szCs w:val="22"/>
        </w:rPr>
        <w:t>conciliazione famiglia-lavoro</w:t>
      </w:r>
      <w:r w:rsidRPr="00025A22">
        <w:rPr>
          <w:rFonts w:ascii="Arial" w:hAnsi="Arial" w:cs="Arial"/>
          <w:sz w:val="22"/>
          <w:szCs w:val="22"/>
        </w:rPr>
        <w:t xml:space="preserve">; </w:t>
      </w:r>
    </w:p>
    <w:p w14:paraId="1F9F4162" w14:textId="77777777" w:rsidR="00170982" w:rsidRPr="00025A22" w:rsidRDefault="00170982" w:rsidP="00025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gli interventi a favore delle </w:t>
      </w:r>
      <w:r w:rsidRPr="00025A22">
        <w:rPr>
          <w:rFonts w:ascii="Arial" w:hAnsi="Arial" w:cs="Arial"/>
          <w:b/>
          <w:bCs/>
          <w:sz w:val="22"/>
          <w:szCs w:val="22"/>
        </w:rPr>
        <w:t>giovani coppie</w:t>
      </w:r>
      <w:r w:rsidRPr="00025A22">
        <w:rPr>
          <w:rFonts w:ascii="Arial" w:hAnsi="Arial" w:cs="Arial"/>
          <w:sz w:val="22"/>
          <w:szCs w:val="22"/>
        </w:rPr>
        <w:t xml:space="preserve"> attraverso il sostegno economico per l’accesso alla casa e le misure a sostegno dell’occupazione giovanile;</w:t>
      </w:r>
    </w:p>
    <w:p w14:paraId="3B9C16DB" w14:textId="77777777" w:rsidR="00170982" w:rsidRPr="00025A22" w:rsidRDefault="00170982" w:rsidP="00025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la possibilità di rendere disponibili alle giovani coppie </w:t>
      </w:r>
      <w:r w:rsidRPr="00025A22">
        <w:rPr>
          <w:rFonts w:ascii="Arial" w:hAnsi="Arial" w:cs="Arial"/>
          <w:b/>
          <w:bCs/>
          <w:sz w:val="22"/>
          <w:szCs w:val="22"/>
        </w:rPr>
        <w:t>appartamenti a prezzi calmierati</w:t>
      </w:r>
      <w:r w:rsidRPr="00025A22">
        <w:rPr>
          <w:rFonts w:ascii="Arial" w:hAnsi="Arial" w:cs="Arial"/>
          <w:sz w:val="22"/>
          <w:szCs w:val="22"/>
        </w:rPr>
        <w:t>, con eventuale premio conseguente alla nascita di figli entro un determinato periodo.</w:t>
      </w:r>
    </w:p>
    <w:p w14:paraId="6E25A99F" w14:textId="77777777" w:rsidR="00170982" w:rsidRPr="00025A22" w:rsidRDefault="00170982" w:rsidP="00025A22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Sostenere attraverso un </w:t>
      </w:r>
      <w:r w:rsidRPr="00025A22">
        <w:rPr>
          <w:rFonts w:ascii="Arial" w:hAnsi="Arial" w:cs="Arial"/>
          <w:b/>
          <w:bCs/>
          <w:sz w:val="22"/>
          <w:szCs w:val="22"/>
        </w:rPr>
        <w:t>contributo economico</w:t>
      </w:r>
      <w:r w:rsidRPr="00025A22">
        <w:rPr>
          <w:rFonts w:ascii="Arial" w:hAnsi="Arial" w:cs="Arial"/>
          <w:sz w:val="22"/>
          <w:szCs w:val="22"/>
        </w:rPr>
        <w:t xml:space="preserve"> a valere sul periodo di gestazione fino all’inserimento al nido;</w:t>
      </w:r>
    </w:p>
    <w:p w14:paraId="35E91F57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6419B5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3B0B12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2494F9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73C95B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008B0A" w14:textId="77777777" w:rsidR="00170982" w:rsidRPr="00025A22" w:rsidRDefault="00170982" w:rsidP="001709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E2D673" w14:textId="77777777" w:rsidR="007A4C91" w:rsidRPr="00025A22" w:rsidRDefault="007A4C91" w:rsidP="001709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49CF1E" w14:textId="77777777" w:rsidR="007A4C91" w:rsidRPr="00025A22" w:rsidRDefault="007A4C91" w:rsidP="001709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58FE54" w14:textId="77777777" w:rsidR="007A4C91" w:rsidRPr="00025A22" w:rsidRDefault="007A4C91" w:rsidP="001709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421D84D" w14:textId="77777777" w:rsidR="00D77EA4" w:rsidRPr="00025A22" w:rsidRDefault="00D77EA4" w:rsidP="0017098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73CF39" w14:textId="77777777" w:rsidR="00170982" w:rsidRPr="00025A22" w:rsidRDefault="00170982" w:rsidP="00170982">
      <w:p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b/>
          <w:bCs/>
          <w:sz w:val="22"/>
          <w:szCs w:val="22"/>
        </w:rPr>
        <w:t>In ambito familiare</w:t>
      </w:r>
    </w:p>
    <w:p w14:paraId="02E1A1F7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  <w:u w:val="single"/>
        </w:rPr>
        <w:t xml:space="preserve">I </w:t>
      </w:r>
      <w:r w:rsidRPr="00025A22">
        <w:rPr>
          <w:rFonts w:ascii="Arial" w:hAnsi="Arial" w:cs="Arial"/>
          <w:b/>
          <w:bCs/>
          <w:sz w:val="22"/>
          <w:szCs w:val="22"/>
          <w:u w:val="single"/>
        </w:rPr>
        <w:t>servizi per la prima infanzia</w:t>
      </w:r>
      <w:r w:rsidRPr="00025A22">
        <w:rPr>
          <w:rFonts w:ascii="Arial" w:hAnsi="Arial" w:cs="Arial"/>
          <w:sz w:val="22"/>
          <w:szCs w:val="22"/>
        </w:rPr>
        <w:t xml:space="preserve">, in particolare l’asilo nido, sono da considerare una risorsa indispensabile dalle famiglie. È necessario potenziare l’offerta dei servizi per ridurre le liste d’attesa e di ridurre i costi delle rette, rivedendo i parametri di reddito attualmente previsti per accedere alle agevolazioni previste dalla Regione attraverso i voucher per il nido. </w:t>
      </w:r>
    </w:p>
    <w:p w14:paraId="250F35B5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b/>
          <w:bCs/>
          <w:sz w:val="22"/>
          <w:szCs w:val="22"/>
        </w:rPr>
        <w:t>Azzerare la retta</w:t>
      </w:r>
      <w:r w:rsidRPr="00025A22">
        <w:rPr>
          <w:rFonts w:ascii="Arial" w:hAnsi="Arial" w:cs="Arial"/>
          <w:sz w:val="22"/>
          <w:szCs w:val="22"/>
        </w:rPr>
        <w:t xml:space="preserve"> dovuta dai genitori per la frequenza dei bambini in nidi e micro nido ad integrazione dele agevolazione tariffarie già previste dai Comuni fino al primo anno del bambino;</w:t>
      </w:r>
    </w:p>
    <w:p w14:paraId="538C2457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Maggiore attenzione dovrebbe essere posta alle esigenze di </w:t>
      </w:r>
      <w:r w:rsidRPr="00025A22">
        <w:rPr>
          <w:rFonts w:ascii="Arial" w:hAnsi="Arial" w:cs="Arial"/>
          <w:b/>
          <w:bCs/>
          <w:sz w:val="22"/>
          <w:szCs w:val="22"/>
        </w:rPr>
        <w:t>conciliazione delle famiglie con figli in età scolare</w:t>
      </w:r>
      <w:r w:rsidRPr="00025A22">
        <w:rPr>
          <w:rFonts w:ascii="Arial" w:hAnsi="Arial" w:cs="Arial"/>
          <w:sz w:val="22"/>
          <w:szCs w:val="22"/>
        </w:rPr>
        <w:t xml:space="preserve">, migliorando l’offerta di </w:t>
      </w:r>
      <w:r w:rsidRPr="00025A22">
        <w:rPr>
          <w:rFonts w:ascii="Arial" w:hAnsi="Arial" w:cs="Arial"/>
          <w:sz w:val="22"/>
          <w:szCs w:val="22"/>
          <w:u w:val="single"/>
        </w:rPr>
        <w:t>servizi estivi</w:t>
      </w:r>
      <w:r w:rsidRPr="00025A22">
        <w:rPr>
          <w:rFonts w:ascii="Arial" w:hAnsi="Arial" w:cs="Arial"/>
          <w:sz w:val="22"/>
          <w:szCs w:val="22"/>
        </w:rPr>
        <w:t xml:space="preserve"> a costi contenuti e la disponibilità di servizi post scuola anche stipulando convenzioni con gli Istituti privati;</w:t>
      </w:r>
    </w:p>
    <w:p w14:paraId="425B084E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b/>
          <w:bCs/>
          <w:sz w:val="22"/>
          <w:szCs w:val="22"/>
          <w:u w:val="single"/>
        </w:rPr>
        <w:t>Interventi</w:t>
      </w:r>
      <w:r w:rsidRPr="00025A22">
        <w:rPr>
          <w:rFonts w:ascii="Arial" w:hAnsi="Arial" w:cs="Arial"/>
          <w:sz w:val="22"/>
          <w:szCs w:val="22"/>
          <w:u w:val="single"/>
        </w:rPr>
        <w:t xml:space="preserve"> </w:t>
      </w:r>
      <w:r w:rsidRPr="00025A22">
        <w:rPr>
          <w:rFonts w:ascii="Arial" w:hAnsi="Arial" w:cs="Arial"/>
          <w:b/>
          <w:bCs/>
          <w:sz w:val="22"/>
          <w:szCs w:val="22"/>
          <w:u w:val="single"/>
        </w:rPr>
        <w:t>sull’addizionale Regionale</w:t>
      </w:r>
      <w:r w:rsidRPr="00025A22">
        <w:rPr>
          <w:rFonts w:ascii="Arial" w:hAnsi="Arial" w:cs="Arial"/>
          <w:sz w:val="22"/>
          <w:szCs w:val="22"/>
        </w:rPr>
        <w:t>, oggi uguale per i single e per i lavoratori con figli a carico: individuare una soglia di esenzione crescente che riconosca i carichi familiari</w:t>
      </w:r>
    </w:p>
    <w:p w14:paraId="395A64FD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b/>
          <w:bCs/>
          <w:sz w:val="22"/>
          <w:szCs w:val="22"/>
          <w:u w:val="single"/>
        </w:rPr>
        <w:t>Ticket sanitari</w:t>
      </w:r>
      <w:r w:rsidRPr="00025A22">
        <w:rPr>
          <w:rFonts w:ascii="Arial" w:hAnsi="Arial" w:cs="Arial"/>
          <w:sz w:val="22"/>
          <w:szCs w:val="22"/>
        </w:rPr>
        <w:t>: rappresentano oggi una delle più grosse iniquità tariffarie; è necessario rivedere le modalità di accesso, in quanto attualmente non si tiene conto delle capacità contributive commisurate al reddito pro-capite dei componenti familiari.</w:t>
      </w:r>
    </w:p>
    <w:p w14:paraId="5BE110C8" w14:textId="77777777" w:rsidR="00170982" w:rsidRPr="00025A22" w:rsidRDefault="00170982" w:rsidP="00170982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  <w:u w:val="single"/>
        </w:rPr>
        <w:t>Carta Famiglia</w:t>
      </w:r>
      <w:r w:rsidRPr="00025A22">
        <w:rPr>
          <w:rFonts w:ascii="Arial" w:hAnsi="Arial" w:cs="Arial"/>
          <w:sz w:val="22"/>
          <w:szCs w:val="22"/>
        </w:rPr>
        <w:t xml:space="preserve">: chiediamo una fattiva collaborazione da parte della Regione per la diffusione della </w:t>
      </w:r>
      <w:r w:rsidRPr="00025A22">
        <w:rPr>
          <w:rFonts w:ascii="Arial" w:hAnsi="Arial" w:cs="Arial"/>
          <w:b/>
          <w:bCs/>
          <w:sz w:val="22"/>
          <w:szCs w:val="22"/>
        </w:rPr>
        <w:t>Carta Famiglia Nazionale</w:t>
      </w:r>
      <w:r w:rsidRPr="00025A22">
        <w:rPr>
          <w:rFonts w:ascii="Arial" w:hAnsi="Arial" w:cs="Arial"/>
          <w:sz w:val="22"/>
          <w:szCs w:val="22"/>
        </w:rPr>
        <w:t xml:space="preserve"> per le famiglie e il sostegno ad un ampliamento di questo strumento sia nella direzione dell’allargamento alle famiglie con figli maggiorenni ancora a carico, sia a famiglie meno numerose e con Isee basso.</w:t>
      </w:r>
    </w:p>
    <w:p w14:paraId="04379A99" w14:textId="009FD663" w:rsidR="00422B5E" w:rsidRDefault="00170982" w:rsidP="00422B5E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5A22">
        <w:rPr>
          <w:rFonts w:ascii="Arial" w:hAnsi="Arial" w:cs="Arial"/>
          <w:sz w:val="22"/>
          <w:szCs w:val="22"/>
        </w:rPr>
        <w:t xml:space="preserve">La promozione del </w:t>
      </w:r>
      <w:r w:rsidRPr="00422B5E">
        <w:rPr>
          <w:rFonts w:ascii="Arial" w:hAnsi="Arial" w:cs="Arial"/>
          <w:b/>
          <w:bCs/>
          <w:sz w:val="22"/>
          <w:szCs w:val="22"/>
        </w:rPr>
        <w:t>welfare aziendale</w:t>
      </w:r>
      <w:r w:rsidRPr="00025A22">
        <w:rPr>
          <w:rFonts w:ascii="Arial" w:hAnsi="Arial" w:cs="Arial"/>
          <w:sz w:val="22"/>
          <w:szCs w:val="22"/>
        </w:rPr>
        <w:t xml:space="preserve"> con la </w:t>
      </w:r>
      <w:r w:rsidRPr="00025A22">
        <w:rPr>
          <w:rFonts w:ascii="Arial" w:hAnsi="Arial" w:cs="Arial"/>
          <w:sz w:val="22"/>
          <w:szCs w:val="22"/>
          <w:u w:val="single"/>
        </w:rPr>
        <w:t>riduzione dell’Irap Regionale</w:t>
      </w:r>
      <w:r w:rsidRPr="00025A22">
        <w:rPr>
          <w:rFonts w:ascii="Arial" w:hAnsi="Arial" w:cs="Arial"/>
          <w:sz w:val="22"/>
          <w:szCs w:val="22"/>
        </w:rPr>
        <w:t xml:space="preserve"> che dovrebbe coinvolgere in particolare le piccole e medie imprese, le quali attraverso la progettazione di interventi mirati mettono in atto progetti a sostegno delle esigenze familiari dei dipendenti, ad es. asili nido, sostegno alla genitorialità e quant’alt</w:t>
      </w:r>
      <w:r w:rsidR="00422B5E">
        <w:rPr>
          <w:rFonts w:ascii="Arial" w:hAnsi="Arial" w:cs="Arial"/>
          <w:sz w:val="22"/>
          <w:szCs w:val="22"/>
        </w:rPr>
        <w:t>ro</w:t>
      </w:r>
    </w:p>
    <w:p w14:paraId="10C47ACC" w14:textId="0EF04C3D" w:rsidR="00170982" w:rsidRPr="00422B5E" w:rsidRDefault="00170982" w:rsidP="00422B5E">
      <w:pPr>
        <w:pStyle w:val="Paragrafoelenco"/>
        <w:numPr>
          <w:ilvl w:val="0"/>
          <w:numId w:val="8"/>
        </w:numPr>
        <w:jc w:val="both"/>
        <w:rPr>
          <w:rStyle w:val="MSGENFONTSTYLENAMETEMPLATEROLENUMBERMSGENFONTSTYLENAMEBYROLETEXT2"/>
          <w:sz w:val="22"/>
          <w:szCs w:val="22"/>
        </w:rPr>
      </w:pPr>
      <w:r w:rsidRPr="00422B5E">
        <w:rPr>
          <w:rFonts w:ascii="Arial" w:hAnsi="Arial" w:cs="Arial"/>
          <w:sz w:val="22"/>
          <w:szCs w:val="22"/>
        </w:rPr>
        <w:t xml:space="preserve">rafforzare il </w:t>
      </w:r>
      <w:r w:rsidRPr="00422B5E">
        <w:rPr>
          <w:rFonts w:ascii="Arial" w:hAnsi="Arial" w:cs="Arial"/>
          <w:b/>
          <w:bCs/>
          <w:sz w:val="22"/>
          <w:szCs w:val="22"/>
        </w:rPr>
        <w:t xml:space="preserve">rapporto famiglia, scuola, lavoro </w:t>
      </w:r>
      <w:r w:rsidRPr="00422B5E">
        <w:rPr>
          <w:rFonts w:ascii="Arial" w:hAnsi="Arial" w:cs="Arial"/>
          <w:sz w:val="22"/>
          <w:szCs w:val="22"/>
        </w:rPr>
        <w:t>con la costituzione di un tavolo aperto alle rappresentanze della scuola, delle associazioni familiari e del mondo del lavoro per tenere viva l’attenzione su alternanza scuola-lavoro, formazione professionale e sbocchi lavorativi. Questo tavolo in accordo con l’Ufficio regionale scolastico affronterà anche il tema della dispersione scolastica nelle sue varie sfaccettature.</w:t>
      </w:r>
    </w:p>
    <w:p w14:paraId="5CA78F7E" w14:textId="77777777" w:rsidR="00170982" w:rsidRPr="00422B5E" w:rsidRDefault="00170982" w:rsidP="00170982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5189A374" w14:textId="77777777" w:rsidR="00DD168E" w:rsidRPr="00422B5E" w:rsidRDefault="00DD168E" w:rsidP="00DD168E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28508BA2" w14:textId="3928B6DE" w:rsidR="00DD168E" w:rsidRDefault="00DD168E" w:rsidP="00DD168E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  <w:r w:rsidRP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Il Forum delle Associazioni Familiari delle Marche</w:t>
      </w:r>
      <w:r w:rsid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,</w:t>
      </w:r>
      <w:r w:rsidRP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in tutta la sua articolazione di associazioni che quotidianamente operano sul nostro territorio</w:t>
      </w:r>
      <w:r w:rsid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, </w:t>
      </w:r>
      <w:r w:rsidRP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chiede a tutti un impegno </w:t>
      </w:r>
      <w:r w:rsid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concreto </w:t>
      </w:r>
      <w:r w:rsidRP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sui punti </w:t>
      </w:r>
      <w:r w:rsid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sopra proposti </w:t>
      </w:r>
      <w:r w:rsidRPr="00422B5E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come preoccupazione e come azioni concrete per il bene delle famiglie e di tutta la nostra realtà regionale.</w:t>
      </w:r>
      <w:r w:rsidR="00516B33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In un paese con solo 1,18 figlio per donna e appena 370 mila nati nel 2024, dove </w:t>
      </w:r>
      <w:proofErr w:type="gramStart"/>
      <w:r w:rsidR="00516B33">
        <w:rPr>
          <w:rStyle w:val="MSGENFONTSTYLENAMETEMPLATEROLENUMBERMSGENFONTSTYLENAMEBYROLETEXT2"/>
          <w:color w:val="000000"/>
          <w:sz w:val="22"/>
          <w:szCs w:val="22"/>
          <w:lang w:eastAsia="en-US"/>
        </w:rPr>
        <w:t>la  Regione</w:t>
      </w:r>
      <w:proofErr w:type="gramEnd"/>
      <w:r w:rsidR="00516B33">
        <w:rPr>
          <w:rStyle w:val="MSGENFONTSTYLENAMETEMPLATEROLENUMBERMSGENFONTSTYLENAMEBYROLETEXT2"/>
          <w:color w:val="000000"/>
          <w:sz w:val="22"/>
          <w:szCs w:val="22"/>
          <w:lang w:eastAsia="en-US"/>
        </w:rPr>
        <w:t xml:space="preserve"> Marche è tra le ultime regioni DOVREMMO RIVEDERE LE PRIORITA’</w:t>
      </w:r>
    </w:p>
    <w:p w14:paraId="75FA29A2" w14:textId="77777777" w:rsidR="00516B33" w:rsidRDefault="00516B33" w:rsidP="00DD168E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0736DE2C" w14:textId="77777777" w:rsidR="00516B33" w:rsidRDefault="00516B33" w:rsidP="00DD168E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rStyle w:val="MSGENFONTSTYLENAMETEMPLATEROLENUMBERMSGENFONTSTYLENAMEBYROLETEXT2"/>
          <w:color w:val="000000"/>
          <w:sz w:val="22"/>
          <w:szCs w:val="22"/>
          <w:lang w:eastAsia="en-US"/>
        </w:rPr>
      </w:pPr>
    </w:p>
    <w:p w14:paraId="1D8A7E8A" w14:textId="594AF235" w:rsidR="00516B33" w:rsidRPr="00422B5E" w:rsidRDefault="00516B33" w:rsidP="00DD168E">
      <w:pPr>
        <w:pStyle w:val="MSGENFONTSTYLENAMETEMPLATEROLENUMBERMSGENFONTSTYLENAMEBYROLETEXT20"/>
        <w:shd w:val="clear" w:color="auto" w:fill="auto"/>
        <w:spacing w:before="0" w:after="0" w:line="240" w:lineRule="exact"/>
        <w:ind w:firstLine="0"/>
        <w:rPr>
          <w:sz w:val="22"/>
          <w:szCs w:val="22"/>
        </w:rPr>
      </w:pP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  <w:r>
        <w:rPr>
          <w:rStyle w:val="MSGENFONTSTYLENAMETEMPLATEROLENUMBERMSGENFONTSTYLENAMEBYROLETEXT2"/>
          <w:color w:val="000000"/>
          <w:sz w:val="22"/>
          <w:szCs w:val="22"/>
          <w:lang w:eastAsia="en-US"/>
        </w:rPr>
        <w:tab/>
      </w:r>
    </w:p>
    <w:p w14:paraId="00A497C6" w14:textId="7B56D164" w:rsidR="00516B33" w:rsidRDefault="00516B33" w:rsidP="00705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LE </w:t>
      </w:r>
      <w:r w:rsidR="00254069">
        <w:rPr>
          <w:rFonts w:ascii="Arial" w:hAnsi="Arial" w:cs="Arial"/>
          <w:sz w:val="22"/>
          <w:szCs w:val="22"/>
        </w:rPr>
        <w:t xml:space="preserve"> 24 </w:t>
      </w:r>
      <w:r>
        <w:rPr>
          <w:rFonts w:ascii="Arial" w:hAnsi="Arial" w:cs="Arial"/>
          <w:sz w:val="22"/>
          <w:szCs w:val="22"/>
        </w:rPr>
        <w:t xml:space="preserve">ASSOCIAZIONI  </w:t>
      </w:r>
    </w:p>
    <w:p w14:paraId="35098E4F" w14:textId="610250F3" w:rsidR="008A3CDB" w:rsidRDefault="00516B33" w:rsidP="007052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ADERENTI  AL</w:t>
      </w:r>
      <w:proofErr w:type="gramEnd"/>
      <w:r>
        <w:rPr>
          <w:rFonts w:ascii="Arial" w:hAnsi="Arial" w:cs="Arial"/>
          <w:sz w:val="22"/>
          <w:szCs w:val="22"/>
        </w:rPr>
        <w:t xml:space="preserve"> FORUM DELLE ASSOCIAZIONI </w:t>
      </w:r>
      <w:r w:rsidR="00E577FB">
        <w:rPr>
          <w:rFonts w:ascii="Arial" w:hAnsi="Arial" w:cs="Arial"/>
          <w:sz w:val="22"/>
          <w:szCs w:val="22"/>
        </w:rPr>
        <w:t xml:space="preserve">FAMILIARI </w:t>
      </w:r>
      <w:r>
        <w:rPr>
          <w:rFonts w:ascii="Arial" w:hAnsi="Arial" w:cs="Arial"/>
          <w:sz w:val="22"/>
          <w:szCs w:val="22"/>
        </w:rPr>
        <w:t>MARCHE</w:t>
      </w:r>
    </w:p>
    <w:p w14:paraId="0F3C4176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6757F785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35F43AB7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64E5D122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6D93A8D9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202FA550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2BDA4CA4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4FDE5CA4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0A5164F1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0893C352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7954FF21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5F5C0C5B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2E37749C" w14:textId="77777777" w:rsidR="00841851" w:rsidRDefault="00841851" w:rsidP="007052DE">
      <w:pPr>
        <w:rPr>
          <w:rFonts w:ascii="Arial" w:hAnsi="Arial" w:cs="Arial"/>
          <w:sz w:val="22"/>
          <w:szCs w:val="22"/>
        </w:rPr>
      </w:pPr>
    </w:p>
    <w:p w14:paraId="52A065DC" w14:textId="3874D7E9" w:rsidR="00841851" w:rsidRDefault="00841851" w:rsidP="00841851">
      <w:pPr>
        <w:rPr>
          <w:b/>
          <w:bCs/>
        </w:rPr>
      </w:pPr>
      <w:r w:rsidRPr="00841851">
        <w:rPr>
          <w:b/>
          <w:bCs/>
        </w:rPr>
        <w:t xml:space="preserve">ASSOCIAZIONI ADERENTI AL FORUM </w:t>
      </w:r>
      <w:r w:rsidR="00E577FB">
        <w:rPr>
          <w:b/>
          <w:bCs/>
        </w:rPr>
        <w:t xml:space="preserve">ASSOCIAZIONI FAMILIRI </w:t>
      </w:r>
      <w:r w:rsidRPr="00841851">
        <w:rPr>
          <w:b/>
          <w:bCs/>
        </w:rPr>
        <w:t>MARCHE</w:t>
      </w:r>
    </w:p>
    <w:p w14:paraId="4D4BFFD8" w14:textId="77777777" w:rsidR="00237313" w:rsidRPr="00841851" w:rsidRDefault="00237313" w:rsidP="00841851">
      <w:pPr>
        <w:rPr>
          <w:b/>
          <w:bCs/>
          <w:sz w:val="22"/>
          <w:szCs w:val="22"/>
        </w:rPr>
      </w:pPr>
    </w:p>
    <w:p w14:paraId="7023E42D" w14:textId="62BBADDC" w:rsidR="00841851" w:rsidRDefault="00841851" w:rsidP="00841851">
      <w:r>
        <w:t>• ACLI – Ass. Cristiana Lavoratori Italiani referente LUIGI BIAGETTI</w:t>
      </w:r>
    </w:p>
    <w:p w14:paraId="661EE8C5" w14:textId="77777777" w:rsidR="00237313" w:rsidRDefault="00237313" w:rsidP="00841851"/>
    <w:p w14:paraId="6F44C85F" w14:textId="77777777" w:rsidR="00261D61" w:rsidRDefault="00841851" w:rsidP="00841851">
      <w:r>
        <w:t xml:space="preserve">• AFN - Azione per Famiglie Nuove- PAOLO </w:t>
      </w:r>
      <w:proofErr w:type="gramStart"/>
      <w:r>
        <w:t>PERTICAROLI ,</w:t>
      </w:r>
      <w:proofErr w:type="gramEnd"/>
    </w:p>
    <w:p w14:paraId="5EB92953" w14:textId="77777777" w:rsidR="00237313" w:rsidRDefault="00237313" w:rsidP="00841851"/>
    <w:p w14:paraId="2BF597A6" w14:textId="24A361C2" w:rsidR="00841851" w:rsidRDefault="00261D61" w:rsidP="00841851">
      <w:r>
        <w:t xml:space="preserve">. AFN MARCHE Associazione Famiglie Nuove Marche </w:t>
      </w:r>
      <w:r w:rsidR="00841851">
        <w:t xml:space="preserve"> </w:t>
      </w:r>
      <w:r w:rsidR="00BB6509">
        <w:t xml:space="preserve"> MAURIZIO TRIPPETTA - </w:t>
      </w:r>
      <w:r w:rsidR="00841851">
        <w:t xml:space="preserve"> </w:t>
      </w:r>
    </w:p>
    <w:p w14:paraId="62A1611C" w14:textId="77777777" w:rsidR="00237313" w:rsidRDefault="00237313" w:rsidP="00841851"/>
    <w:p w14:paraId="07C7742E" w14:textId="62405404" w:rsidR="00841851" w:rsidRDefault="00841851" w:rsidP="00841851">
      <w:r>
        <w:t xml:space="preserve">• AGE - Associazione Italiana Genitori – </w:t>
      </w:r>
      <w:r w:rsidR="00BB6509">
        <w:t>CRISTINA MARCUCCI</w:t>
      </w:r>
    </w:p>
    <w:p w14:paraId="6EE277FF" w14:textId="77777777" w:rsidR="00237313" w:rsidRDefault="00237313" w:rsidP="00841851"/>
    <w:p w14:paraId="4139F808" w14:textId="72852E03" w:rsidR="00841851" w:rsidRDefault="00841851" w:rsidP="00841851">
      <w:r>
        <w:t xml:space="preserve">• AIART- Associazione Italiana </w:t>
      </w:r>
      <w:proofErr w:type="gramStart"/>
      <w:r>
        <w:t>Spettatori  –</w:t>
      </w:r>
      <w:proofErr w:type="gramEnd"/>
      <w:r>
        <w:t xml:space="preserve"> LORENZO LATTANZI  - </w:t>
      </w:r>
    </w:p>
    <w:p w14:paraId="74906F3F" w14:textId="77777777" w:rsidR="00D84DB6" w:rsidRDefault="00D84DB6" w:rsidP="00841851"/>
    <w:p w14:paraId="11F4CA8D" w14:textId="07B0BA8C" w:rsidR="00841851" w:rsidRDefault="00841851" w:rsidP="00BB6509">
      <w:r>
        <w:t xml:space="preserve">• AIMC - Associazione Italiana Maestri Cattolici </w:t>
      </w:r>
      <w:proofErr w:type="gramStart"/>
      <w:r>
        <w:t xml:space="preserve">– </w:t>
      </w:r>
      <w:r w:rsidR="00261D61">
        <w:t xml:space="preserve"> TULLI</w:t>
      </w:r>
      <w:proofErr w:type="gramEnd"/>
      <w:r w:rsidR="00261D61">
        <w:t xml:space="preserve"> MARIA RITA</w:t>
      </w:r>
    </w:p>
    <w:p w14:paraId="1E9917C2" w14:textId="77777777" w:rsidR="00237313" w:rsidRDefault="00237313" w:rsidP="00BB6509"/>
    <w:p w14:paraId="040D64E7" w14:textId="371773D1" w:rsidR="00841851" w:rsidRDefault="00841851" w:rsidP="00BB6509">
      <w:r>
        <w:t xml:space="preserve">• ANFN - Associazione Italiana Famiglie Numerose– </w:t>
      </w:r>
      <w:r w:rsidR="00261D61">
        <w:t>GALLIE’MARCO</w:t>
      </w:r>
    </w:p>
    <w:p w14:paraId="63FA9498" w14:textId="77777777" w:rsidR="00237313" w:rsidRDefault="00237313" w:rsidP="00BB6509"/>
    <w:p w14:paraId="26C13702" w14:textId="17154D8D" w:rsidR="00237313" w:rsidRDefault="00237313" w:rsidP="00237313">
      <w:r>
        <w:t>ANSPI Marche Associazione San Paolo Italia – GIAMBARTOLOMEI FABIO</w:t>
      </w:r>
    </w:p>
    <w:p w14:paraId="2E5B65EE" w14:textId="77777777" w:rsidR="00237313" w:rsidRDefault="00237313" w:rsidP="00237313"/>
    <w:p w14:paraId="10E49E5B" w14:textId="19C2E0EF" w:rsidR="00841851" w:rsidRDefault="00841851" w:rsidP="00841851">
      <w:r>
        <w:t xml:space="preserve">• Associazione FAMIGLIE PER L’ACCOGLIENZA MASSIMO ORSELLI </w:t>
      </w:r>
    </w:p>
    <w:p w14:paraId="672B3918" w14:textId="77777777" w:rsidR="00237313" w:rsidRDefault="00237313" w:rsidP="00841851"/>
    <w:p w14:paraId="2D9BB185" w14:textId="19A9916E" w:rsidR="00841851" w:rsidRDefault="00841851" w:rsidP="00841851">
      <w:r>
        <w:t xml:space="preserve">• C.F.C - Consultori familiari ispirazione cristiana </w:t>
      </w:r>
      <w:r w:rsidR="00261D61">
        <w:t>PAROLISI CRISTINA</w:t>
      </w:r>
    </w:p>
    <w:p w14:paraId="559E817F" w14:textId="77777777" w:rsidR="00237313" w:rsidRDefault="00237313" w:rsidP="00841851"/>
    <w:p w14:paraId="48F61874" w14:textId="193CDEB0" w:rsidR="00841851" w:rsidRDefault="00841851" w:rsidP="00841851">
      <w:r>
        <w:t xml:space="preserve">. C.I.F – Centro Italiano Femminile – MARIA TERESA SCHIAVONI – </w:t>
      </w:r>
    </w:p>
    <w:p w14:paraId="2DE06843" w14:textId="77777777" w:rsidR="00237313" w:rsidRDefault="00237313" w:rsidP="00841851"/>
    <w:p w14:paraId="2414EB84" w14:textId="165D51AD" w:rsidR="00841851" w:rsidRDefault="00841851" w:rsidP="00841851">
      <w:proofErr w:type="gramStart"/>
      <w:r>
        <w:t xml:space="preserve">COLDIRETTI </w:t>
      </w:r>
      <w:r w:rsidR="00876097">
        <w:t xml:space="preserve"> -</w:t>
      </w:r>
      <w:proofErr w:type="gramEnd"/>
      <w:r w:rsidR="00876097">
        <w:t xml:space="preserve"> FUCILI FRANCESCO </w:t>
      </w:r>
    </w:p>
    <w:p w14:paraId="1E481FA6" w14:textId="77777777" w:rsidR="00237313" w:rsidRDefault="00237313" w:rsidP="00841851"/>
    <w:p w14:paraId="519BE478" w14:textId="52028397" w:rsidR="00841851" w:rsidRDefault="00841851" w:rsidP="00841851">
      <w:r>
        <w:t xml:space="preserve">• Confcooperative Marche – Confederazione Cooperative Italiane </w:t>
      </w:r>
      <w:proofErr w:type="gramStart"/>
      <w:r>
        <w:t xml:space="preserve">– </w:t>
      </w:r>
      <w:r w:rsidR="00261D61">
        <w:t xml:space="preserve"> FEDERICI</w:t>
      </w:r>
      <w:proofErr w:type="gramEnd"/>
      <w:r w:rsidR="00261D61">
        <w:t xml:space="preserve"> MARCO</w:t>
      </w:r>
    </w:p>
    <w:p w14:paraId="3584E188" w14:textId="77777777" w:rsidR="00237313" w:rsidRDefault="00237313" w:rsidP="00841851"/>
    <w:p w14:paraId="5063B097" w14:textId="37AE41A3" w:rsidR="00841851" w:rsidRDefault="00841851" w:rsidP="00841851">
      <w:r>
        <w:t xml:space="preserve">• FEDER </w:t>
      </w:r>
      <w:proofErr w:type="gramStart"/>
      <w:r>
        <w:t>VITA  E</w:t>
      </w:r>
      <w:proofErr w:type="gramEnd"/>
      <w:r>
        <w:t xml:space="preserve"> movimento per la vita MARCHE DAVID IZZO –- -</w:t>
      </w:r>
    </w:p>
    <w:p w14:paraId="61FDAA56" w14:textId="77777777" w:rsidR="00237313" w:rsidRDefault="00237313" w:rsidP="00841851"/>
    <w:p w14:paraId="1B7A6AEC" w14:textId="3318E16F" w:rsidR="00841851" w:rsidRDefault="00841851" w:rsidP="00841851">
      <w:r>
        <w:t xml:space="preserve">• Istituto Santa </w:t>
      </w:r>
      <w:proofErr w:type="gramStart"/>
      <w:r>
        <w:t>Famiglia  GIANFRANCO</w:t>
      </w:r>
      <w:proofErr w:type="gramEnd"/>
      <w:r>
        <w:t xml:space="preserve"> BELELLI – </w:t>
      </w:r>
    </w:p>
    <w:p w14:paraId="52AE1418" w14:textId="77777777" w:rsidR="00237313" w:rsidRDefault="00237313" w:rsidP="00841851"/>
    <w:p w14:paraId="42649FF3" w14:textId="54CCD7DA" w:rsidR="00841851" w:rsidRDefault="00841851" w:rsidP="00841851">
      <w:r>
        <w:t xml:space="preserve">• MOICA – Movimento Italiano Casalinghe – </w:t>
      </w:r>
      <w:r w:rsidR="00261D61">
        <w:t xml:space="preserve">GATTI SILVIA </w:t>
      </w:r>
    </w:p>
    <w:p w14:paraId="3B8228BE" w14:textId="77777777" w:rsidR="00237313" w:rsidRDefault="00237313" w:rsidP="00841851"/>
    <w:p w14:paraId="456392F5" w14:textId="40CE8170" w:rsidR="00237313" w:rsidRDefault="00841851" w:rsidP="00841851">
      <w:r>
        <w:t xml:space="preserve">• MCL - Movimento Cristiano Lavoratori – LUCA CAPPELLI </w:t>
      </w:r>
      <w:r w:rsidR="00237313">
        <w:t>–</w:t>
      </w:r>
      <w:r>
        <w:t xml:space="preserve"> </w:t>
      </w:r>
    </w:p>
    <w:p w14:paraId="2958FA4E" w14:textId="0B61E38F" w:rsidR="00841851" w:rsidRDefault="00841851" w:rsidP="00841851">
      <w:r>
        <w:t xml:space="preserve"> </w:t>
      </w:r>
    </w:p>
    <w:p w14:paraId="558751AF" w14:textId="1B82BB95" w:rsidR="00841851" w:rsidRDefault="00841851" w:rsidP="00841851">
      <w:r>
        <w:t xml:space="preserve">• OFS – Ordine Francescano Secolare </w:t>
      </w:r>
      <w:r w:rsidR="00261D61">
        <w:t>MIRCO GARBUGLIA</w:t>
      </w:r>
    </w:p>
    <w:p w14:paraId="17B2261D" w14:textId="77777777" w:rsidR="00563FF1" w:rsidRDefault="00563FF1" w:rsidP="00841851"/>
    <w:p w14:paraId="371F76A7" w14:textId="630A2E8C" w:rsidR="00563FF1" w:rsidRDefault="00563FF1" w:rsidP="00841851">
      <w:r>
        <w:t xml:space="preserve">. RNS – Rinnovamento nello Spirito Santo ANNA LUCCHINI </w:t>
      </w:r>
    </w:p>
    <w:p w14:paraId="713A30BF" w14:textId="77777777" w:rsidR="00237313" w:rsidRDefault="00237313" w:rsidP="00841851"/>
    <w:p w14:paraId="521BAFB0" w14:textId="77777777" w:rsidR="00237313" w:rsidRDefault="00237313" w:rsidP="00876097">
      <w:r>
        <w:t xml:space="preserve">. </w:t>
      </w:r>
      <w:r w:rsidR="00841851">
        <w:t xml:space="preserve">COMUNITA’ PAPA GIOVANNI XXIII </w:t>
      </w:r>
      <w:proofErr w:type="gramStart"/>
      <w:r w:rsidR="00841851">
        <w:t>–  LUCA</w:t>
      </w:r>
      <w:proofErr w:type="gramEnd"/>
      <w:r w:rsidR="00841851">
        <w:t xml:space="preserve"> AMBROSINI–</w:t>
      </w:r>
    </w:p>
    <w:p w14:paraId="443A3C83" w14:textId="606D09BE" w:rsidR="00841851" w:rsidRDefault="00841851" w:rsidP="00876097">
      <w:r>
        <w:t xml:space="preserve"> </w:t>
      </w:r>
    </w:p>
    <w:p w14:paraId="1E16E2C7" w14:textId="20668B3D" w:rsidR="00841851" w:rsidRDefault="00841851" w:rsidP="00261D61">
      <w:r>
        <w:t xml:space="preserve">• UCIIM – Unione Cattolica Italiana Insegnanti, Dirigenti, MARINA FILIPPONI – </w:t>
      </w:r>
    </w:p>
    <w:p w14:paraId="46F77BA0" w14:textId="77777777" w:rsidR="00237313" w:rsidRDefault="00237313" w:rsidP="00261D61"/>
    <w:p w14:paraId="6F06BFC3" w14:textId="4DCFFC5F" w:rsidR="00841851" w:rsidRDefault="00841851" w:rsidP="00841851">
      <w:r>
        <w:t xml:space="preserve">• UCID– Unione Cristiana imprenditori Dirigenti FRANCO DE FELICE – </w:t>
      </w:r>
    </w:p>
    <w:p w14:paraId="20E0BC77" w14:textId="77777777" w:rsidR="00237313" w:rsidRDefault="00237313" w:rsidP="00841851"/>
    <w:p w14:paraId="19CBE8FA" w14:textId="0ECC4717" w:rsidR="00841851" w:rsidRDefault="00841851" w:rsidP="00841851">
      <w:r>
        <w:t xml:space="preserve">• 1 Famiglia </w:t>
      </w:r>
      <w:proofErr w:type="spellStart"/>
      <w:r>
        <w:t>x</w:t>
      </w:r>
      <w:proofErr w:type="spellEnd"/>
      <w:r>
        <w:t xml:space="preserve"> tutti - Una Famiglia per Tutti – GIOVANNA ANGELINI </w:t>
      </w:r>
    </w:p>
    <w:p w14:paraId="1DA93E0D" w14:textId="77777777" w:rsidR="00841851" w:rsidRPr="00422B5E" w:rsidRDefault="00841851" w:rsidP="007052DE">
      <w:pPr>
        <w:rPr>
          <w:rFonts w:ascii="Arial" w:hAnsi="Arial" w:cs="Arial"/>
          <w:sz w:val="22"/>
          <w:szCs w:val="22"/>
        </w:rPr>
      </w:pPr>
    </w:p>
    <w:sectPr w:rsidR="00841851" w:rsidRPr="00422B5E" w:rsidSect="00025A22">
      <w:headerReference w:type="default" r:id="rId7"/>
      <w:pgSz w:w="11906" w:h="16838" w:code="9"/>
      <w:pgMar w:top="1843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56BC" w14:textId="77777777" w:rsidR="00221A0C" w:rsidRDefault="00221A0C">
      <w:r>
        <w:separator/>
      </w:r>
    </w:p>
  </w:endnote>
  <w:endnote w:type="continuationSeparator" w:id="0">
    <w:p w14:paraId="141A41DC" w14:textId="77777777" w:rsidR="00221A0C" w:rsidRDefault="0022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5067" w14:textId="77777777" w:rsidR="00221A0C" w:rsidRDefault="00221A0C">
      <w:r>
        <w:separator/>
      </w:r>
    </w:p>
  </w:footnote>
  <w:footnote w:type="continuationSeparator" w:id="0">
    <w:p w14:paraId="3FF869E4" w14:textId="77777777" w:rsidR="00221A0C" w:rsidRDefault="0022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2403" w14:textId="77777777" w:rsidR="003E1805" w:rsidRDefault="00221A0C">
    <w:pPr>
      <w:pStyle w:val="Titolo2"/>
      <w:rPr>
        <w:rFonts w:ascii="Tahoma" w:hAnsi="Tahoma" w:cs="Tahoma"/>
        <w:color w:val="3366FF"/>
        <w:sz w:val="22"/>
      </w:rPr>
    </w:pPr>
    <w:r>
      <w:rPr>
        <w:rFonts w:ascii="Tahoma" w:hAnsi="Tahoma" w:cs="Tahoma"/>
        <w:noProof/>
        <w:color w:val="0000FF"/>
        <w:sz w:val="22"/>
      </w:rPr>
      <w:object w:dxaOrig="1440" w:dyaOrig="1440" w14:anchorId="311F6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45.35pt;width:36pt;height:36pt;z-index:251658240;visibility:visible;mso-wrap-edited:f;mso-wrap-distance-right:0;mso-position-vertical-relative:page">
          <v:imagedata r:id="rId1" o:title=""/>
          <w10:wrap type="square" side="largest" anchory="page"/>
        </v:shape>
        <o:OLEObject Type="Embed" ProgID="Word.Picture.8" ShapeID="_x0000_s2049" DrawAspect="Content" ObjectID="_1819083215" r:id="rId2"/>
      </w:object>
    </w:r>
    <w:r w:rsidR="003E1805">
      <w:rPr>
        <w:rFonts w:ascii="Tahoma" w:hAnsi="Tahoma" w:cs="Tahoma"/>
        <w:color w:val="0000FF"/>
        <w:sz w:val="20"/>
      </w:rPr>
      <w:t xml:space="preserve"> </w:t>
    </w:r>
    <w:r w:rsidR="003E1805">
      <w:rPr>
        <w:rFonts w:ascii="Tahoma" w:hAnsi="Tahoma" w:cs="Tahoma"/>
        <w:color w:val="0000FF"/>
        <w:sz w:val="20"/>
      </w:rPr>
      <w:tab/>
      <w:t xml:space="preserve"> </w:t>
    </w:r>
    <w:r w:rsidR="003E1805">
      <w:rPr>
        <w:rFonts w:ascii="Tahoma" w:hAnsi="Tahoma" w:cs="Tahoma"/>
        <w:color w:val="3366FF"/>
        <w:sz w:val="22"/>
      </w:rPr>
      <w:t xml:space="preserve">FORUM </w:t>
    </w:r>
  </w:p>
  <w:p w14:paraId="2D044954" w14:textId="77777777" w:rsidR="003E1805" w:rsidRDefault="003E1805">
    <w:pPr>
      <w:pStyle w:val="Titolo2"/>
      <w:ind w:firstLine="708"/>
      <w:rPr>
        <w:rFonts w:ascii="Tahoma" w:hAnsi="Tahoma" w:cs="Tahoma"/>
        <w:color w:val="3366FF"/>
        <w:sz w:val="20"/>
      </w:rPr>
    </w:pPr>
    <w:r>
      <w:rPr>
        <w:rFonts w:ascii="Tahoma" w:hAnsi="Tahoma" w:cs="Tahoma"/>
        <w:color w:val="3366FF"/>
        <w:sz w:val="20"/>
      </w:rPr>
      <w:t xml:space="preserve"> delle ASSOCIAZIONI FAMILIARI </w:t>
    </w:r>
  </w:p>
  <w:p w14:paraId="187DE4E0" w14:textId="77777777" w:rsidR="003E1805" w:rsidRPr="00D35A23" w:rsidRDefault="003E1805">
    <w:pPr>
      <w:pStyle w:val="Titolo2"/>
      <w:ind w:firstLine="708"/>
      <w:rPr>
        <w:rFonts w:ascii="Tahoma" w:hAnsi="Tahoma" w:cs="Tahoma"/>
        <w:b w:val="0"/>
        <w:color w:val="0000FF"/>
        <w:sz w:val="18"/>
        <w:szCs w:val="18"/>
      </w:rPr>
    </w:pPr>
    <w:r>
      <w:rPr>
        <w:rFonts w:ascii="Tahoma" w:hAnsi="Tahoma" w:cs="Tahoma"/>
        <w:i/>
        <w:iCs/>
        <w:color w:val="3366FF"/>
        <w:sz w:val="22"/>
      </w:rPr>
      <w:t xml:space="preserve"> </w:t>
    </w:r>
    <w:r w:rsidR="00A23CEC">
      <w:rPr>
        <w:rFonts w:ascii="Tahoma" w:hAnsi="Tahoma" w:cs="Tahoma"/>
        <w:i/>
        <w:iCs/>
        <w:color w:val="3366FF"/>
        <w:sz w:val="22"/>
      </w:rPr>
      <w:t>MARCHE</w:t>
    </w:r>
    <w:r>
      <w:rPr>
        <w:rFonts w:ascii="Tahoma" w:hAnsi="Tahoma" w:cs="Tahoma"/>
        <w:i/>
        <w:iCs/>
        <w:color w:val="3366FF"/>
        <w:sz w:val="22"/>
      </w:rPr>
      <w:t xml:space="preserve"> </w:t>
    </w:r>
  </w:p>
  <w:p w14:paraId="30C2122F" w14:textId="77777777" w:rsidR="003E1805" w:rsidRPr="00D35A23" w:rsidRDefault="003E1805">
    <w:pPr>
      <w:rPr>
        <w:rFonts w:ascii="Arial" w:hAnsi="Arial" w:cs="Arial"/>
        <w:sz w:val="4"/>
        <w:szCs w:val="16"/>
      </w:rPr>
    </w:pPr>
    <w:r>
      <w:rPr>
        <w:rFonts w:ascii="Arial" w:hAnsi="Arial" w:cs="Arial"/>
        <w:sz w:val="16"/>
        <w:szCs w:val="16"/>
      </w:rPr>
      <w:t xml:space="preserve">                  tel. </w:t>
    </w:r>
    <w:r w:rsidR="00A23CEC">
      <w:rPr>
        <w:rFonts w:ascii="Arial" w:hAnsi="Arial" w:cs="Arial"/>
        <w:sz w:val="16"/>
        <w:szCs w:val="16"/>
      </w:rPr>
      <w:t xml:space="preserve">0731 702854 – 340 </w:t>
    </w:r>
    <w:proofErr w:type="gramStart"/>
    <w:r w:rsidR="00A23CEC">
      <w:rPr>
        <w:rFonts w:ascii="Arial" w:hAnsi="Arial" w:cs="Arial"/>
        <w:sz w:val="16"/>
        <w:szCs w:val="16"/>
      </w:rPr>
      <w:t>2211296</w:t>
    </w:r>
    <w:r>
      <w:rPr>
        <w:rFonts w:ascii="Arial" w:hAnsi="Arial" w:cs="Arial"/>
        <w:sz w:val="16"/>
        <w:szCs w:val="16"/>
      </w:rPr>
      <w:t xml:space="preserve">  e-mail</w:t>
    </w:r>
    <w:proofErr w:type="gramEnd"/>
    <w:r>
      <w:rPr>
        <w:rFonts w:ascii="Arial" w:hAnsi="Arial" w:cs="Arial"/>
        <w:sz w:val="16"/>
        <w:szCs w:val="16"/>
      </w:rPr>
      <w:t xml:space="preserve">: </w:t>
    </w:r>
    <w:r w:rsidR="00A23CEC">
      <w:rPr>
        <w:rFonts w:ascii="Arial" w:hAnsi="Arial" w:cs="Arial"/>
        <w:sz w:val="16"/>
        <w:szCs w:val="16"/>
      </w:rPr>
      <w:t>forum.marche@gmail.com</w:t>
    </w:r>
    <w:r w:rsidR="007E6E5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</w:t>
    </w:r>
  </w:p>
  <w:p w14:paraId="20406061" w14:textId="77777777" w:rsidR="003E1805" w:rsidRPr="00D35A23" w:rsidRDefault="003E1805" w:rsidP="003E1805">
    <w:pPr>
      <w:pBdr>
        <w:top w:val="single" w:sz="4" w:space="1" w:color="auto"/>
      </w:pBd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140E02F7"/>
    <w:multiLevelType w:val="hybridMultilevel"/>
    <w:tmpl w:val="155234A8"/>
    <w:lvl w:ilvl="0" w:tplc="E2067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90E"/>
    <w:multiLevelType w:val="hybridMultilevel"/>
    <w:tmpl w:val="EC1ECC8C"/>
    <w:lvl w:ilvl="0" w:tplc="54EC5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2D42"/>
    <w:multiLevelType w:val="hybridMultilevel"/>
    <w:tmpl w:val="C3F4FD40"/>
    <w:lvl w:ilvl="0" w:tplc="C58641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EC5"/>
    <w:multiLevelType w:val="hybridMultilevel"/>
    <w:tmpl w:val="20D86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76E08"/>
    <w:multiLevelType w:val="hybridMultilevel"/>
    <w:tmpl w:val="F24036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2884"/>
    <w:multiLevelType w:val="hybridMultilevel"/>
    <w:tmpl w:val="BB2E83CE"/>
    <w:lvl w:ilvl="0" w:tplc="8808193E"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60E5"/>
    <w:multiLevelType w:val="hybridMultilevel"/>
    <w:tmpl w:val="FA3EA98E"/>
    <w:lvl w:ilvl="0" w:tplc="F9F49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E1D1B"/>
    <w:multiLevelType w:val="hybridMultilevel"/>
    <w:tmpl w:val="3126E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B7C90"/>
    <w:multiLevelType w:val="hybridMultilevel"/>
    <w:tmpl w:val="DE2E447E"/>
    <w:lvl w:ilvl="0" w:tplc="8A90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E4FD1"/>
    <w:multiLevelType w:val="hybridMultilevel"/>
    <w:tmpl w:val="8A626FD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E27E08"/>
    <w:multiLevelType w:val="hybridMultilevel"/>
    <w:tmpl w:val="744C16AC"/>
    <w:lvl w:ilvl="0" w:tplc="B46656E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D2"/>
    <w:rsid w:val="00025A22"/>
    <w:rsid w:val="0003425F"/>
    <w:rsid w:val="0003754C"/>
    <w:rsid w:val="000431E6"/>
    <w:rsid w:val="000476E3"/>
    <w:rsid w:val="00056C05"/>
    <w:rsid w:val="00066FC1"/>
    <w:rsid w:val="000722F8"/>
    <w:rsid w:val="00077E6C"/>
    <w:rsid w:val="0008339B"/>
    <w:rsid w:val="000E02C8"/>
    <w:rsid w:val="00121183"/>
    <w:rsid w:val="001249D0"/>
    <w:rsid w:val="001358DA"/>
    <w:rsid w:val="00142403"/>
    <w:rsid w:val="001500CB"/>
    <w:rsid w:val="00170982"/>
    <w:rsid w:val="00180576"/>
    <w:rsid w:val="0018245B"/>
    <w:rsid w:val="00183353"/>
    <w:rsid w:val="0019167F"/>
    <w:rsid w:val="001A0C57"/>
    <w:rsid w:val="001B0837"/>
    <w:rsid w:val="001B6FFE"/>
    <w:rsid w:val="001D2E55"/>
    <w:rsid w:val="00203745"/>
    <w:rsid w:val="00221A0C"/>
    <w:rsid w:val="00237313"/>
    <w:rsid w:val="00254069"/>
    <w:rsid w:val="00257BD6"/>
    <w:rsid w:val="00261D61"/>
    <w:rsid w:val="00272B05"/>
    <w:rsid w:val="002755C3"/>
    <w:rsid w:val="00294EB3"/>
    <w:rsid w:val="00295DC3"/>
    <w:rsid w:val="002A08CA"/>
    <w:rsid w:val="002B7826"/>
    <w:rsid w:val="002D5FD1"/>
    <w:rsid w:val="002D7CC6"/>
    <w:rsid w:val="002E1CAB"/>
    <w:rsid w:val="002E56DE"/>
    <w:rsid w:val="002F5D7E"/>
    <w:rsid w:val="002F7B60"/>
    <w:rsid w:val="00302A0D"/>
    <w:rsid w:val="0030411C"/>
    <w:rsid w:val="00352868"/>
    <w:rsid w:val="003710B9"/>
    <w:rsid w:val="00383FA7"/>
    <w:rsid w:val="003857B4"/>
    <w:rsid w:val="00394096"/>
    <w:rsid w:val="003A4518"/>
    <w:rsid w:val="003A6374"/>
    <w:rsid w:val="003A6D9F"/>
    <w:rsid w:val="003C698E"/>
    <w:rsid w:val="003D69BC"/>
    <w:rsid w:val="003E1805"/>
    <w:rsid w:val="003E5B27"/>
    <w:rsid w:val="00422B5E"/>
    <w:rsid w:val="00425EE7"/>
    <w:rsid w:val="004273F8"/>
    <w:rsid w:val="00442186"/>
    <w:rsid w:val="0044456B"/>
    <w:rsid w:val="0046679F"/>
    <w:rsid w:val="00486A4B"/>
    <w:rsid w:val="00486B33"/>
    <w:rsid w:val="004916C6"/>
    <w:rsid w:val="004B5167"/>
    <w:rsid w:val="004D149B"/>
    <w:rsid w:val="004D2344"/>
    <w:rsid w:val="004E31B7"/>
    <w:rsid w:val="004F7FA6"/>
    <w:rsid w:val="00506980"/>
    <w:rsid w:val="00516B33"/>
    <w:rsid w:val="00520AAD"/>
    <w:rsid w:val="00544CC0"/>
    <w:rsid w:val="00545765"/>
    <w:rsid w:val="00545C2E"/>
    <w:rsid w:val="00556214"/>
    <w:rsid w:val="00562861"/>
    <w:rsid w:val="00563FF1"/>
    <w:rsid w:val="00564D60"/>
    <w:rsid w:val="0056554F"/>
    <w:rsid w:val="005674E9"/>
    <w:rsid w:val="0057489D"/>
    <w:rsid w:val="0058227F"/>
    <w:rsid w:val="005830B3"/>
    <w:rsid w:val="005830D1"/>
    <w:rsid w:val="00584FC9"/>
    <w:rsid w:val="00595FE3"/>
    <w:rsid w:val="005A2F66"/>
    <w:rsid w:val="005B6325"/>
    <w:rsid w:val="005C2490"/>
    <w:rsid w:val="005C4F53"/>
    <w:rsid w:val="005C769B"/>
    <w:rsid w:val="005E59B0"/>
    <w:rsid w:val="006014B3"/>
    <w:rsid w:val="00610A83"/>
    <w:rsid w:val="00630E83"/>
    <w:rsid w:val="00632263"/>
    <w:rsid w:val="00640F3B"/>
    <w:rsid w:val="006540B5"/>
    <w:rsid w:val="00654DF3"/>
    <w:rsid w:val="006568BE"/>
    <w:rsid w:val="006619CF"/>
    <w:rsid w:val="006757DD"/>
    <w:rsid w:val="00676DEA"/>
    <w:rsid w:val="00677C3B"/>
    <w:rsid w:val="00683753"/>
    <w:rsid w:val="006A5872"/>
    <w:rsid w:val="006C4BDF"/>
    <w:rsid w:val="006D0CBD"/>
    <w:rsid w:val="006D21F0"/>
    <w:rsid w:val="006E4347"/>
    <w:rsid w:val="006F022D"/>
    <w:rsid w:val="00702294"/>
    <w:rsid w:val="007052DE"/>
    <w:rsid w:val="007270D5"/>
    <w:rsid w:val="0073066F"/>
    <w:rsid w:val="0074547E"/>
    <w:rsid w:val="00750CCB"/>
    <w:rsid w:val="0075645F"/>
    <w:rsid w:val="00763B02"/>
    <w:rsid w:val="00764EB7"/>
    <w:rsid w:val="0076646D"/>
    <w:rsid w:val="00771F3C"/>
    <w:rsid w:val="0077501E"/>
    <w:rsid w:val="00792817"/>
    <w:rsid w:val="0079458B"/>
    <w:rsid w:val="007A4C91"/>
    <w:rsid w:val="007A5A0B"/>
    <w:rsid w:val="007B1D4B"/>
    <w:rsid w:val="007C0EA4"/>
    <w:rsid w:val="007C24A2"/>
    <w:rsid w:val="007C3456"/>
    <w:rsid w:val="007C3CA6"/>
    <w:rsid w:val="007C4921"/>
    <w:rsid w:val="007E1439"/>
    <w:rsid w:val="007E20C5"/>
    <w:rsid w:val="007E6E5F"/>
    <w:rsid w:val="00823A7B"/>
    <w:rsid w:val="00830880"/>
    <w:rsid w:val="00832322"/>
    <w:rsid w:val="00834181"/>
    <w:rsid w:val="00837571"/>
    <w:rsid w:val="00841851"/>
    <w:rsid w:val="008578F8"/>
    <w:rsid w:val="00860635"/>
    <w:rsid w:val="008629EC"/>
    <w:rsid w:val="00876097"/>
    <w:rsid w:val="008834A4"/>
    <w:rsid w:val="00897C29"/>
    <w:rsid w:val="008A3CDB"/>
    <w:rsid w:val="008A58B1"/>
    <w:rsid w:val="008A5EDC"/>
    <w:rsid w:val="008B3F00"/>
    <w:rsid w:val="008B4358"/>
    <w:rsid w:val="008C7F28"/>
    <w:rsid w:val="008E1641"/>
    <w:rsid w:val="008F45BB"/>
    <w:rsid w:val="00904273"/>
    <w:rsid w:val="00907586"/>
    <w:rsid w:val="00920B18"/>
    <w:rsid w:val="00923FFB"/>
    <w:rsid w:val="00924295"/>
    <w:rsid w:val="0093001C"/>
    <w:rsid w:val="00937FC8"/>
    <w:rsid w:val="009424EE"/>
    <w:rsid w:val="009428B6"/>
    <w:rsid w:val="00945596"/>
    <w:rsid w:val="009456D3"/>
    <w:rsid w:val="00947DD3"/>
    <w:rsid w:val="0096671A"/>
    <w:rsid w:val="00987792"/>
    <w:rsid w:val="009951EB"/>
    <w:rsid w:val="009957AF"/>
    <w:rsid w:val="009A55E1"/>
    <w:rsid w:val="009B7B95"/>
    <w:rsid w:val="009C75D3"/>
    <w:rsid w:val="009D0E8F"/>
    <w:rsid w:val="00A10655"/>
    <w:rsid w:val="00A220B1"/>
    <w:rsid w:val="00A23CEC"/>
    <w:rsid w:val="00A32108"/>
    <w:rsid w:val="00A42778"/>
    <w:rsid w:val="00A802D4"/>
    <w:rsid w:val="00A87D2B"/>
    <w:rsid w:val="00A87FE3"/>
    <w:rsid w:val="00AB4A0F"/>
    <w:rsid w:val="00AC178E"/>
    <w:rsid w:val="00AD227D"/>
    <w:rsid w:val="00AE1912"/>
    <w:rsid w:val="00AE595F"/>
    <w:rsid w:val="00B101E1"/>
    <w:rsid w:val="00B16C92"/>
    <w:rsid w:val="00B275C0"/>
    <w:rsid w:val="00B31BEC"/>
    <w:rsid w:val="00B33A9D"/>
    <w:rsid w:val="00B37595"/>
    <w:rsid w:val="00B6785B"/>
    <w:rsid w:val="00B76B84"/>
    <w:rsid w:val="00B7772B"/>
    <w:rsid w:val="00BB6509"/>
    <w:rsid w:val="00BD12B1"/>
    <w:rsid w:val="00BD1919"/>
    <w:rsid w:val="00BF2143"/>
    <w:rsid w:val="00BF74AA"/>
    <w:rsid w:val="00C51B80"/>
    <w:rsid w:val="00C57E54"/>
    <w:rsid w:val="00C838D1"/>
    <w:rsid w:val="00C9377B"/>
    <w:rsid w:val="00CD00FA"/>
    <w:rsid w:val="00CD14C2"/>
    <w:rsid w:val="00CE7B72"/>
    <w:rsid w:val="00CF04A2"/>
    <w:rsid w:val="00D06C5A"/>
    <w:rsid w:val="00D145AE"/>
    <w:rsid w:val="00D26D8D"/>
    <w:rsid w:val="00D32BF9"/>
    <w:rsid w:val="00D54C81"/>
    <w:rsid w:val="00D76F00"/>
    <w:rsid w:val="00D77EA4"/>
    <w:rsid w:val="00D84DB6"/>
    <w:rsid w:val="00DB1D00"/>
    <w:rsid w:val="00DC09B8"/>
    <w:rsid w:val="00DD168E"/>
    <w:rsid w:val="00E053DD"/>
    <w:rsid w:val="00E148D2"/>
    <w:rsid w:val="00E20A7B"/>
    <w:rsid w:val="00E24448"/>
    <w:rsid w:val="00E2588C"/>
    <w:rsid w:val="00E55160"/>
    <w:rsid w:val="00E577FB"/>
    <w:rsid w:val="00E75BD1"/>
    <w:rsid w:val="00E956CA"/>
    <w:rsid w:val="00EC0FD5"/>
    <w:rsid w:val="00F22ECB"/>
    <w:rsid w:val="00F30622"/>
    <w:rsid w:val="00F43118"/>
    <w:rsid w:val="00F5212A"/>
    <w:rsid w:val="00F901EE"/>
    <w:rsid w:val="00F96369"/>
    <w:rsid w:val="00FA6412"/>
    <w:rsid w:val="00FC4664"/>
    <w:rsid w:val="00FC46BA"/>
    <w:rsid w:val="00FC608E"/>
    <w:rsid w:val="00FD17D8"/>
    <w:rsid w:val="00FE29E7"/>
    <w:rsid w:val="00FE4219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F6869"/>
  <w15:chartTrackingRefBased/>
  <w15:docId w15:val="{38EC9B94-9D51-304F-85C8-F6A6183A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2778"/>
    <w:rPr>
      <w:sz w:val="24"/>
      <w:szCs w:val="24"/>
    </w:rPr>
  </w:style>
  <w:style w:type="paragraph" w:styleId="Titolo2">
    <w:name w:val="heading 2"/>
    <w:basedOn w:val="Normale"/>
    <w:next w:val="Normale"/>
    <w:qFormat/>
    <w:rsid w:val="00A42778"/>
    <w:pPr>
      <w:keepNext/>
      <w:outlineLvl w:val="1"/>
    </w:pPr>
    <w:rPr>
      <w:rFonts w:eastAsia="Arial Unicode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2778"/>
    <w:rPr>
      <w:color w:val="0000FF"/>
      <w:u w:val="single"/>
    </w:rPr>
  </w:style>
  <w:style w:type="paragraph" w:styleId="Corpotesto">
    <w:name w:val="Body Text"/>
    <w:basedOn w:val="Normale"/>
    <w:rsid w:val="00A42778"/>
    <w:pPr>
      <w:jc w:val="both"/>
    </w:pPr>
    <w:rPr>
      <w:rFonts w:ascii="Arial" w:hAnsi="Arial" w:cs="Arial"/>
    </w:rPr>
  </w:style>
  <w:style w:type="paragraph" w:styleId="Intestazione">
    <w:name w:val="header"/>
    <w:basedOn w:val="Normale"/>
    <w:rsid w:val="007E6E5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E6E5F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D76F00"/>
    <w:rPr>
      <w:rFonts w:ascii="Times New Roman" w:hAnsi="Times New Roman" w:cs="Times New Roman" w:hint="default"/>
      <w:b/>
      <w:bCs/>
    </w:rPr>
  </w:style>
  <w:style w:type="paragraph" w:styleId="Rientrocorpodeltesto">
    <w:name w:val="Body Text Indent"/>
    <w:basedOn w:val="Normale"/>
    <w:rsid w:val="00AE595F"/>
    <w:pPr>
      <w:spacing w:after="120"/>
      <w:ind w:left="283"/>
    </w:pPr>
  </w:style>
  <w:style w:type="paragraph" w:styleId="NormaleWeb">
    <w:name w:val="Normal (Web)"/>
    <w:basedOn w:val="Normale"/>
    <w:rsid w:val="002F5D7E"/>
    <w:pPr>
      <w:spacing w:before="100" w:beforeAutospacing="1" w:after="119"/>
    </w:pPr>
  </w:style>
  <w:style w:type="character" w:customStyle="1" w:styleId="textexposedshow">
    <w:name w:val="text_exposed_show"/>
    <w:basedOn w:val="Carpredefinitoparagrafo"/>
    <w:rsid w:val="002F5D7E"/>
  </w:style>
  <w:style w:type="character" w:customStyle="1" w:styleId="MSGENFONTSTYLENAMETEMPLATEROLELEVELMSGENFONTSTYLENAMEBYROLEHEADING2">
    <w:name w:val="MSG_EN_FONT_STYLE_NAME_TEMPLATE_ROLE_LEVEL MSG_EN_FONT_STYLE_NAME_BY_ROLE_HEADING 2_"/>
    <w:link w:val="MSGENFONTSTYLENAMETEMPLATEROLELEVELMSGENFONTSTYLENAMEBYROLEHEADING21"/>
    <w:locked/>
    <w:rsid w:val="00DD168E"/>
    <w:rPr>
      <w:rFonts w:ascii="Arial" w:hAnsi="Arial" w:cs="Arial"/>
      <w:b/>
      <w:bCs/>
      <w:sz w:val="26"/>
      <w:szCs w:val="26"/>
      <w:lang w:bidi="ar-SA"/>
    </w:rPr>
  </w:style>
  <w:style w:type="paragraph" w:customStyle="1" w:styleId="MSGENFONTSTYLENAMETEMPLATEROLELEVELMSGENFONTSTYLENAMEBYROLEHEADING21">
    <w:name w:val="MSG_EN_FONT_STYLE_NAME_TEMPLATE_ROLE_LEVEL MSG_EN_FONT_STYLE_NAME_BY_ROLE_HEADING 21"/>
    <w:basedOn w:val="Normale"/>
    <w:link w:val="MSGENFONTSTYLENAMETEMPLATEROLELEVELMSGENFONTSTYLENAMEBYROLEHEADING2"/>
    <w:rsid w:val="00DD168E"/>
    <w:pPr>
      <w:widowControl w:val="0"/>
      <w:shd w:val="clear" w:color="auto" w:fill="FFFFFF"/>
      <w:spacing w:after="300" w:line="290" w:lineRule="exact"/>
      <w:jc w:val="center"/>
      <w:outlineLvl w:val="1"/>
    </w:pPr>
    <w:rPr>
      <w:rFonts w:ascii="Arial" w:hAnsi="Arial" w:cs="Arial"/>
      <w:b/>
      <w:bCs/>
      <w:sz w:val="26"/>
      <w:szCs w:val="26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DD168E"/>
    <w:rPr>
      <w:rFonts w:ascii="Arial" w:hAnsi="Arial" w:cs="Arial"/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DD168E"/>
    <w:pPr>
      <w:widowControl w:val="0"/>
      <w:shd w:val="clear" w:color="auto" w:fill="FFFFFF"/>
      <w:spacing w:before="300" w:after="300" w:line="274" w:lineRule="exact"/>
      <w:ind w:hanging="360"/>
      <w:jc w:val="both"/>
    </w:pPr>
    <w:rPr>
      <w:rFonts w:ascii="Arial" w:hAnsi="Arial" w:cs="Arial"/>
      <w:sz w:val="20"/>
      <w:szCs w:val="20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1"/>
    <w:locked/>
    <w:rsid w:val="00DD168E"/>
    <w:rPr>
      <w:rFonts w:ascii="Arial" w:hAnsi="Arial" w:cs="Arial"/>
      <w:b/>
      <w:bCs/>
      <w:lang w:bidi="ar-SA"/>
    </w:rPr>
  </w:style>
  <w:style w:type="paragraph" w:customStyle="1" w:styleId="MSGENFONTSTYLENAMETEMPLATEROLELEVELMSGENFONTSTYLENAMEBYROLEHEADING31">
    <w:name w:val="MSG_EN_FONT_STYLE_NAME_TEMPLATE_ROLE_LEVEL MSG_EN_FONT_STYLE_NAME_BY_ROLE_HEADING 31"/>
    <w:basedOn w:val="Normale"/>
    <w:link w:val="MSGENFONTSTYLENAMETEMPLATEROLELEVELMSGENFONTSTYLENAMEBYROLEHEADING3"/>
    <w:rsid w:val="00DD168E"/>
    <w:pPr>
      <w:widowControl w:val="0"/>
      <w:shd w:val="clear" w:color="auto" w:fill="FFFFFF"/>
      <w:spacing w:before="260" w:line="274" w:lineRule="exact"/>
      <w:jc w:val="both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1"/>
    <w:locked/>
    <w:rsid w:val="00DD168E"/>
    <w:rPr>
      <w:rFonts w:ascii="Arial" w:hAnsi="Arial" w:cs="Arial"/>
      <w:b/>
      <w:bCs/>
      <w:i/>
      <w:iCs/>
      <w:sz w:val="28"/>
      <w:szCs w:val="28"/>
      <w:lang w:bidi="ar-SA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e"/>
    <w:link w:val="MSGENFONTSTYLENAMETEMPLATEROLELEVELMSGENFONTSTYLENAMEBYROLEHEADING1"/>
    <w:rsid w:val="00DD168E"/>
    <w:pPr>
      <w:widowControl w:val="0"/>
      <w:shd w:val="clear" w:color="auto" w:fill="FFFFFF"/>
      <w:spacing w:before="300" w:after="300" w:line="312" w:lineRule="exact"/>
      <w:jc w:val="both"/>
      <w:outlineLvl w:val="0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MSGENFONTSTYLENAMETEMPLATEROLELEVELMSGENFONTSTYLENAMEBYROLEHEADING20">
    <w:name w:val="MSG_EN_FONT_STYLE_NAME_TEMPLATE_ROLE_LEVEL MSG_EN_FONT_STYLE_NAME_BY_ROLE_HEADING 2"/>
    <w:rsid w:val="00DD168E"/>
    <w:rPr>
      <w:rFonts w:ascii="Arial" w:hAnsi="Arial" w:cs="Arial"/>
      <w:b/>
      <w:bCs/>
      <w:sz w:val="26"/>
      <w:szCs w:val="26"/>
      <w:u w:val="single"/>
      <w:lang w:bidi="ar-SA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rsid w:val="00DD168E"/>
    <w:rPr>
      <w:rFonts w:ascii="Arial" w:hAnsi="Arial" w:cs="Arial"/>
      <w:i/>
      <w:iCs/>
      <w:lang w:bidi="ar-SA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rsid w:val="00DD168E"/>
    <w:rPr>
      <w:rFonts w:ascii="Arial" w:hAnsi="Arial" w:cs="Arial"/>
      <w:b/>
      <w:bCs/>
      <w:lang w:bidi="ar-SA"/>
    </w:rPr>
  </w:style>
  <w:style w:type="paragraph" w:styleId="Paragrafoelenco">
    <w:name w:val="List Paragraph"/>
    <w:basedOn w:val="Normale"/>
    <w:uiPriority w:val="34"/>
    <w:qFormat/>
    <w:rsid w:val="00170982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STATUTO del CDdF contenuto nell’Atto costitutivo del 10</vt:lpstr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 del CDdF contenuto nell’Atto costitutivo del 10</dc:title>
  <dc:subject/>
  <dc:creator>standard</dc:creator>
  <cp:keywords/>
  <cp:lastModifiedBy>Simona</cp:lastModifiedBy>
  <cp:revision>2</cp:revision>
  <cp:lastPrinted>2018-04-18T06:46:00Z</cp:lastPrinted>
  <dcterms:created xsi:type="dcterms:W3CDTF">2025-09-11T06:07:00Z</dcterms:created>
  <dcterms:modified xsi:type="dcterms:W3CDTF">2025-09-11T06:07:00Z</dcterms:modified>
</cp:coreProperties>
</file>