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562" w:rsidRPr="00035205" w:rsidRDefault="00AF0562" w:rsidP="00AF0562">
      <w:pPr>
        <w:rPr>
          <w:rFonts w:ascii="Times New Roman" w:hAnsi="Times New Roman" w:cs="Times New Roman"/>
          <w:b/>
          <w:i/>
          <w:sz w:val="28"/>
          <w:szCs w:val="28"/>
        </w:rPr>
      </w:pPr>
      <w:r w:rsidRPr="00035205">
        <w:rPr>
          <w:rFonts w:ascii="Times New Roman" w:hAnsi="Times New Roman" w:cs="Times New Roman"/>
          <w:b/>
          <w:i/>
          <w:sz w:val="28"/>
          <w:szCs w:val="28"/>
        </w:rPr>
        <w:t>Diocesi di S. Benedetto del Tronto – Ripatransone – Montalto</w:t>
      </w:r>
    </w:p>
    <w:p w:rsidR="00AF0562" w:rsidRPr="00035205" w:rsidRDefault="00AF0562" w:rsidP="00AF0562">
      <w:pPr>
        <w:rPr>
          <w:rFonts w:ascii="Times New Roman" w:hAnsi="Times New Roman" w:cs="Times New Roman"/>
          <w:b/>
          <w:i/>
          <w:sz w:val="28"/>
          <w:szCs w:val="28"/>
        </w:rPr>
      </w:pPr>
      <w:r w:rsidRPr="00035205">
        <w:rPr>
          <w:rFonts w:ascii="Times New Roman" w:hAnsi="Times New Roman" w:cs="Times New Roman"/>
          <w:b/>
          <w:i/>
          <w:sz w:val="28"/>
          <w:szCs w:val="28"/>
        </w:rPr>
        <w:t>Cammino sinodale</w:t>
      </w:r>
    </w:p>
    <w:p w:rsidR="00AF0562" w:rsidRPr="00035205" w:rsidRDefault="00AF0562" w:rsidP="00AF0562">
      <w:pPr>
        <w:pStyle w:val="Nessunaspaziatura"/>
        <w:jc w:val="center"/>
        <w:rPr>
          <w:rFonts w:ascii="Times New Roman" w:hAnsi="Times New Roman" w:cs="Times New Roman"/>
          <w:sz w:val="36"/>
          <w:szCs w:val="36"/>
        </w:rPr>
      </w:pPr>
      <w:r w:rsidRPr="00035205">
        <w:rPr>
          <w:rFonts w:ascii="Times New Roman" w:hAnsi="Times New Roman" w:cs="Times New Roman"/>
          <w:sz w:val="36"/>
          <w:szCs w:val="36"/>
        </w:rPr>
        <w:t>UNA CHIESA MISSIONARIA</w:t>
      </w:r>
    </w:p>
    <w:p w:rsidR="00AF0562" w:rsidRDefault="00AF0562" w:rsidP="00AF0562">
      <w:pPr>
        <w:pStyle w:val="Nessunaspaziatura"/>
        <w:jc w:val="center"/>
        <w:rPr>
          <w:rFonts w:ascii="Times New Roman" w:hAnsi="Times New Roman" w:cs="Times New Roman"/>
          <w:sz w:val="36"/>
          <w:szCs w:val="36"/>
        </w:rPr>
      </w:pPr>
      <w:r w:rsidRPr="00035205">
        <w:rPr>
          <w:rFonts w:ascii="Times New Roman" w:hAnsi="Times New Roman" w:cs="Times New Roman"/>
          <w:sz w:val="36"/>
          <w:szCs w:val="36"/>
        </w:rPr>
        <w:t>CHE ANNUNCIA IL VANGELO</w:t>
      </w:r>
    </w:p>
    <w:p w:rsidR="00AF0562" w:rsidRPr="00035205" w:rsidRDefault="00AF0562" w:rsidP="00AF0562">
      <w:pPr>
        <w:pStyle w:val="Nessunaspaziatura"/>
        <w:jc w:val="center"/>
        <w:rPr>
          <w:rFonts w:ascii="Times New Roman" w:hAnsi="Times New Roman" w:cs="Times New Roman"/>
          <w:sz w:val="36"/>
          <w:szCs w:val="36"/>
        </w:rPr>
      </w:pPr>
      <w:r w:rsidRPr="00035205">
        <w:rPr>
          <w:rFonts w:ascii="Times New Roman" w:hAnsi="Times New Roman" w:cs="Times New Roman"/>
          <w:sz w:val="36"/>
          <w:szCs w:val="36"/>
        </w:rPr>
        <w:t>CON LO STILE DELLA PROSSIMITÀ</w:t>
      </w:r>
    </w:p>
    <w:p w:rsidR="00AF0562" w:rsidRPr="00035205" w:rsidRDefault="00AF0562" w:rsidP="00AF0562">
      <w:pPr>
        <w:spacing w:line="360" w:lineRule="auto"/>
        <w:jc w:val="both"/>
        <w:rPr>
          <w:rFonts w:ascii="Times New Roman" w:hAnsi="Times New Roman" w:cs="Times New Roman"/>
          <w:b/>
          <w:sz w:val="32"/>
          <w:szCs w:val="32"/>
        </w:rPr>
      </w:pP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LA PAROLA CHE SOSTIENE IL CAMMINO</w:t>
      </w:r>
    </w:p>
    <w:p w:rsidR="00AF0562" w:rsidRPr="00C83BDE" w:rsidRDefault="00AF0562" w:rsidP="00AF0562">
      <w:pPr>
        <w:spacing w:line="360" w:lineRule="auto"/>
        <w:jc w:val="both"/>
        <w:rPr>
          <w:rFonts w:ascii="Times New Roman" w:hAnsi="Times New Roman" w:cs="Times New Roman"/>
          <w:sz w:val="28"/>
          <w:szCs w:val="28"/>
        </w:rPr>
      </w:pP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 xml:space="preserve">“Pietro allora prese la parola e disse: "In verità sto rendendomi conto che Dio non fa preferenza di persone, 35ma accoglie chi lo teme e pratica la giustizia, a qualunque nazione appartenga. 36Questa è la Parola che egli ha inviato ai figli d'Israele, annunciando la pace per mezzo di Gesù Cristo: questi è il Signore di tutti. Voi sapete ciò che è accaduto in tutta la Giudea, cominciando dalla Galilea, dopo il battesimo predicato da Giovanni; 38cioè come Dio consacrò in Spirito Santo e potenza Gesù di </w:t>
      </w:r>
      <w:proofErr w:type="spellStart"/>
      <w:r w:rsidRPr="00C83BDE">
        <w:rPr>
          <w:rFonts w:ascii="Times New Roman" w:hAnsi="Times New Roman" w:cs="Times New Roman"/>
          <w:sz w:val="28"/>
          <w:szCs w:val="28"/>
        </w:rPr>
        <w:t>Nàzaret</w:t>
      </w:r>
      <w:proofErr w:type="spellEnd"/>
      <w:r w:rsidRPr="00C83BDE">
        <w:rPr>
          <w:rFonts w:ascii="Times New Roman" w:hAnsi="Times New Roman" w:cs="Times New Roman"/>
          <w:sz w:val="28"/>
          <w:szCs w:val="28"/>
        </w:rPr>
        <w:t xml:space="preserve">, il quale passò beneficando e risanando tutti coloro che stavano sotto il potere del diavolo, perché Dio era con lui. 39E noi siamo testimoni di tutte le cose da lui compiute nella regione dei Giudei e in Gerusalemme. Essi lo uccisero appendendolo a una croce, 40ma Dio lo ha risuscitato al terzo giorno e volle che si manifestasse, 41non a tutto il popolo, ma a testimoni prescelti da Dio, a noi che abbiamo mangiato e bevuto con lui dopo la sua risurrezione dai morti. 42E ci ha ordinato di annunciare al popolo e di testimoniare che egli è il giudice dei vivi e dei morti, costituito da Dio.” (Atti 10,34-36). </w:t>
      </w:r>
    </w:p>
    <w:p w:rsidR="00AF0562" w:rsidRDefault="00AF0562"/>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2</w:t>
      </w:r>
      <w:r>
        <w:rPr>
          <w:rFonts w:ascii="Times New Roman" w:hAnsi="Times New Roman" w:cs="Times New Roman"/>
          <w:sz w:val="28"/>
          <w:szCs w:val="28"/>
        </w:rPr>
        <w:t xml:space="preserve">. </w:t>
      </w:r>
      <w:r w:rsidRPr="004B3739">
        <w:rPr>
          <w:rFonts w:ascii="Times New Roman" w:hAnsi="Times New Roman" w:cs="Times New Roman"/>
          <w:b/>
          <w:sz w:val="28"/>
          <w:szCs w:val="28"/>
        </w:rPr>
        <w:t>UNA CHIESA CHE SI PROSSIMA A TUTTI, EVANGELIZZANDO CON LA TESTIMONIANZA DELLA CARITÀ</w:t>
      </w:r>
    </w:p>
    <w:p w:rsidR="00AF0562" w:rsidRPr="004B3739" w:rsidRDefault="00AF0562" w:rsidP="00AF0562">
      <w:pPr>
        <w:spacing w:line="360" w:lineRule="auto"/>
        <w:jc w:val="both"/>
        <w:rPr>
          <w:rFonts w:ascii="Times New Roman" w:hAnsi="Times New Roman" w:cs="Times New Roman"/>
          <w:i/>
          <w:sz w:val="28"/>
          <w:szCs w:val="28"/>
        </w:rPr>
      </w:pPr>
      <w:r w:rsidRPr="004B3739">
        <w:rPr>
          <w:rFonts w:ascii="Times New Roman" w:hAnsi="Times New Roman" w:cs="Times New Roman"/>
          <w:i/>
          <w:sz w:val="28"/>
          <w:szCs w:val="28"/>
        </w:rPr>
        <w:t>La comunità cristiana, crede nell’importanza della relazione e sente il bisogno di proporre la bellezza della comunione, per cui si impegna ad essere ospitale, accogliente, con le porte sempre aperte:</w:t>
      </w:r>
    </w:p>
    <w:p w:rsidR="00AF0562" w:rsidRPr="001C2591" w:rsidRDefault="00AF0562" w:rsidP="00AF0562">
      <w:pPr>
        <w:spacing w:line="360" w:lineRule="auto"/>
        <w:jc w:val="both"/>
        <w:rPr>
          <w:rFonts w:ascii="Times New Roman" w:hAnsi="Times New Roman" w:cs="Times New Roman"/>
          <w:b/>
          <w:i/>
          <w:sz w:val="28"/>
          <w:szCs w:val="28"/>
          <w:u w:val="single"/>
        </w:rPr>
      </w:pPr>
      <w:r w:rsidRPr="001C2591">
        <w:rPr>
          <w:rFonts w:ascii="Times New Roman" w:hAnsi="Times New Roman" w:cs="Times New Roman"/>
          <w:b/>
          <w:i/>
          <w:sz w:val="28"/>
          <w:szCs w:val="28"/>
          <w:u w:val="single"/>
        </w:rPr>
        <w:lastRenderedPageBreak/>
        <w:t>PROPOSTE DA VOTARE NELL’ASSEMBLEA DELL11 OTTOBRE2025</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d.</w:t>
      </w:r>
      <w:r w:rsidRPr="00C83BDE">
        <w:rPr>
          <w:rFonts w:ascii="Times New Roman" w:hAnsi="Times New Roman" w:cs="Times New Roman"/>
          <w:sz w:val="28"/>
          <w:szCs w:val="28"/>
        </w:rPr>
        <w:tab/>
        <w:t xml:space="preserve">proporre incontri con persone che si dichiarano non credenti o che sono segnate da esperienze religiose negative, che hanno causato il loro allontanamento dalla Chiesa. </w:t>
      </w:r>
    </w:p>
    <w:p w:rsidR="00AF0562" w:rsidRPr="001C2591" w:rsidRDefault="00AF0562" w:rsidP="00AF056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2.4 </w:t>
      </w:r>
      <w:r w:rsidRPr="001C2591">
        <w:rPr>
          <w:rFonts w:ascii="Times New Roman" w:hAnsi="Times New Roman" w:cs="Times New Roman"/>
          <w:b/>
          <w:sz w:val="28"/>
          <w:szCs w:val="28"/>
        </w:rPr>
        <w:t>Dedicando una particolare attenzione ai giovani</w:t>
      </w:r>
      <w:r w:rsidRPr="00C83BDE">
        <w:rPr>
          <w:rFonts w:ascii="Times New Roman" w:hAnsi="Times New Roman" w:cs="Times New Roman"/>
          <w:sz w:val="28"/>
          <w:szCs w:val="28"/>
        </w:rPr>
        <w:t xml:space="preserve">, </w:t>
      </w:r>
      <w:r w:rsidRPr="001C2591">
        <w:rPr>
          <w:rFonts w:ascii="Times New Roman" w:hAnsi="Times New Roman" w:cs="Times New Roman"/>
          <w:i/>
          <w:sz w:val="28"/>
          <w:szCs w:val="28"/>
        </w:rPr>
        <w:t xml:space="preserve">rinnovando proposte formative e aggregative (esperienze di vita comune, ‘casa giovani’, </w:t>
      </w:r>
      <w:proofErr w:type="spellStart"/>
      <w:r w:rsidRPr="001C2591">
        <w:rPr>
          <w:rFonts w:ascii="Times New Roman" w:hAnsi="Times New Roman" w:cs="Times New Roman"/>
          <w:i/>
          <w:sz w:val="28"/>
          <w:szCs w:val="28"/>
        </w:rPr>
        <w:t>ecc</w:t>
      </w:r>
      <w:proofErr w:type="spellEnd"/>
      <w:r w:rsidRPr="001C2591">
        <w:rPr>
          <w:rFonts w:ascii="Times New Roman" w:hAnsi="Times New Roman" w:cs="Times New Roman"/>
          <w:i/>
          <w:sz w:val="28"/>
          <w:szCs w:val="28"/>
        </w:rPr>
        <w:t>) e portando avanti quelle già “collaudate”</w:t>
      </w:r>
      <w:r>
        <w:rPr>
          <w:rFonts w:ascii="Times New Roman" w:hAnsi="Times New Roman" w:cs="Times New Roman"/>
          <w:i/>
          <w:sz w:val="28"/>
          <w:szCs w:val="28"/>
        </w:rPr>
        <w:t xml:space="preserve"> </w:t>
      </w:r>
      <w:r w:rsidRPr="001C2591">
        <w:rPr>
          <w:rFonts w:ascii="Times New Roman" w:hAnsi="Times New Roman" w:cs="Times New Roman"/>
          <w:i/>
          <w:sz w:val="28"/>
          <w:szCs w:val="28"/>
        </w:rPr>
        <w:t>(campi scuola, oratori, esperienze di servizio, momenti di condivisione).</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a.</w:t>
      </w:r>
      <w:r w:rsidRPr="00C83BDE">
        <w:rPr>
          <w:rFonts w:ascii="Times New Roman" w:hAnsi="Times New Roman" w:cs="Times New Roman"/>
          <w:sz w:val="28"/>
          <w:szCs w:val="28"/>
        </w:rPr>
        <w:tab/>
      </w:r>
      <w:r>
        <w:rPr>
          <w:rFonts w:ascii="Times New Roman" w:hAnsi="Times New Roman" w:cs="Times New Roman"/>
          <w:sz w:val="28"/>
          <w:szCs w:val="28"/>
        </w:rPr>
        <w:t>p</w:t>
      </w:r>
      <w:r w:rsidRPr="00C83BDE">
        <w:rPr>
          <w:rFonts w:ascii="Times New Roman" w:hAnsi="Times New Roman" w:cs="Times New Roman"/>
          <w:sz w:val="28"/>
          <w:szCs w:val="28"/>
        </w:rPr>
        <w:t>oiché è diffusa la solitudine dei ragazzi, la comunità cristiana si impegna a creare occasioni in cui incontrarli ed ascoltarli, per accompagnare il loro vissuto e la loro ricerca spirituale; in questa missione, è importante il ruolo degli educatori e degli insegnanti, in particolare di quelli di religione</w:t>
      </w:r>
      <w:r>
        <w:rPr>
          <w:rFonts w:ascii="Times New Roman" w:hAnsi="Times New Roman" w:cs="Times New Roman"/>
          <w:sz w:val="28"/>
          <w:szCs w:val="28"/>
        </w:rPr>
        <w:t>.</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b.</w:t>
      </w:r>
      <w:r w:rsidRPr="00C83BDE">
        <w:rPr>
          <w:rFonts w:ascii="Times New Roman" w:hAnsi="Times New Roman" w:cs="Times New Roman"/>
          <w:sz w:val="28"/>
          <w:szCs w:val="28"/>
        </w:rPr>
        <w:tab/>
      </w:r>
      <w:r>
        <w:rPr>
          <w:rFonts w:ascii="Times New Roman" w:hAnsi="Times New Roman" w:cs="Times New Roman"/>
          <w:sz w:val="28"/>
          <w:szCs w:val="28"/>
        </w:rPr>
        <w:t>l</w:t>
      </w:r>
      <w:r w:rsidRPr="00C83BDE">
        <w:rPr>
          <w:rFonts w:ascii="Times New Roman" w:hAnsi="Times New Roman" w:cs="Times New Roman"/>
          <w:sz w:val="28"/>
          <w:szCs w:val="28"/>
        </w:rPr>
        <w:t>e parrocchie prevedano luoghi e persone per favorire lo studio condiviso, occasione importante per star loro vicino</w:t>
      </w:r>
      <w:r>
        <w:rPr>
          <w:rFonts w:ascii="Times New Roman" w:hAnsi="Times New Roman" w:cs="Times New Roman"/>
          <w:sz w:val="28"/>
          <w:szCs w:val="28"/>
        </w:rPr>
        <w:t>.</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c.</w:t>
      </w:r>
      <w:r w:rsidRPr="00C83BDE">
        <w:rPr>
          <w:rFonts w:ascii="Times New Roman" w:hAnsi="Times New Roman" w:cs="Times New Roman"/>
          <w:sz w:val="28"/>
          <w:szCs w:val="28"/>
        </w:rPr>
        <w:tab/>
      </w:r>
      <w:r>
        <w:rPr>
          <w:rFonts w:ascii="Times New Roman" w:hAnsi="Times New Roman" w:cs="Times New Roman"/>
          <w:sz w:val="28"/>
          <w:szCs w:val="28"/>
        </w:rPr>
        <w:t>f</w:t>
      </w:r>
      <w:r w:rsidRPr="00C83BDE">
        <w:rPr>
          <w:rFonts w:ascii="Times New Roman" w:hAnsi="Times New Roman" w:cs="Times New Roman"/>
          <w:sz w:val="28"/>
          <w:szCs w:val="28"/>
        </w:rPr>
        <w:t xml:space="preserve">ormare “educatori di strada” che incontrino i ragazzi nei luoghi in cui si aggregano e nel mondo </w:t>
      </w:r>
      <w:r>
        <w:rPr>
          <w:rFonts w:ascii="Times New Roman" w:hAnsi="Times New Roman" w:cs="Times New Roman"/>
          <w:sz w:val="28"/>
          <w:szCs w:val="28"/>
        </w:rPr>
        <w:t>digitale.</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d.</w:t>
      </w:r>
      <w:r w:rsidRPr="00C83BDE">
        <w:rPr>
          <w:rFonts w:ascii="Times New Roman" w:hAnsi="Times New Roman" w:cs="Times New Roman"/>
          <w:sz w:val="28"/>
          <w:szCs w:val="28"/>
        </w:rPr>
        <w:tab/>
      </w:r>
      <w:r>
        <w:rPr>
          <w:rFonts w:ascii="Times New Roman" w:hAnsi="Times New Roman" w:cs="Times New Roman"/>
          <w:sz w:val="28"/>
          <w:szCs w:val="28"/>
        </w:rPr>
        <w:t>c</w:t>
      </w:r>
      <w:r w:rsidRPr="00C83BDE">
        <w:rPr>
          <w:rFonts w:ascii="Times New Roman" w:hAnsi="Times New Roman" w:cs="Times New Roman"/>
          <w:sz w:val="28"/>
          <w:szCs w:val="28"/>
        </w:rPr>
        <w:t xml:space="preserve">reare un centro diocesano di spiritualità giovanile, luogo di meditazione e di incontro conviviale tra i giovani </w:t>
      </w:r>
    </w:p>
    <w:p w:rsidR="00AF0562" w:rsidRPr="001C2591" w:rsidRDefault="00AF0562" w:rsidP="00AF056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2.5 </w:t>
      </w:r>
      <w:r w:rsidRPr="001C2591">
        <w:rPr>
          <w:rFonts w:ascii="Times New Roman" w:hAnsi="Times New Roman" w:cs="Times New Roman"/>
          <w:b/>
          <w:sz w:val="28"/>
          <w:szCs w:val="28"/>
        </w:rPr>
        <w:t>Leggendo i bisogni del territorio</w:t>
      </w:r>
      <w:r w:rsidRPr="00C83BDE">
        <w:rPr>
          <w:rFonts w:ascii="Times New Roman" w:hAnsi="Times New Roman" w:cs="Times New Roman"/>
          <w:sz w:val="28"/>
          <w:szCs w:val="28"/>
        </w:rPr>
        <w:t xml:space="preserve">, </w:t>
      </w:r>
      <w:r w:rsidRPr="001C2591">
        <w:rPr>
          <w:rFonts w:ascii="Times New Roman" w:hAnsi="Times New Roman" w:cs="Times New Roman"/>
          <w:i/>
          <w:sz w:val="28"/>
          <w:szCs w:val="28"/>
        </w:rPr>
        <w:t>come ad esempio le nuove povertà, rispondendo ai bisogni concreti delle persone, con un atteggiamento di gratuità attraverso la creazione di gruppi di volontariato, capaci di esprimere la prossimità della comunità</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a.</w:t>
      </w:r>
      <w:r w:rsidRPr="00C83BDE">
        <w:rPr>
          <w:rFonts w:ascii="Times New Roman" w:hAnsi="Times New Roman" w:cs="Times New Roman"/>
          <w:sz w:val="28"/>
          <w:szCs w:val="28"/>
        </w:rPr>
        <w:tab/>
        <w:t>proporre iniziative di servizio a tutti gli abitanti del territorio della parrocchia (non solo ai praticanti), come la “banca del tempo”, per diffondere la mentalità della solidarietà e dell’attenzione agli “scartati</w:t>
      </w:r>
      <w:proofErr w:type="gramStart"/>
      <w:r w:rsidRPr="00C83BDE">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b.</w:t>
      </w:r>
      <w:r w:rsidRPr="00C83BDE">
        <w:rPr>
          <w:rFonts w:ascii="Times New Roman" w:hAnsi="Times New Roman" w:cs="Times New Roman"/>
          <w:sz w:val="28"/>
          <w:szCs w:val="28"/>
        </w:rPr>
        <w:tab/>
        <w:t>combattere la ludopatia, promuovendo campagne di sensibilizzazione e gruppi di sostegno a chi vive la dipendenza dall’azzardo, sostenendo le famiglie</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lastRenderedPageBreak/>
        <w:t>c.</w:t>
      </w:r>
      <w:r w:rsidRPr="00C83BDE">
        <w:rPr>
          <w:rFonts w:ascii="Times New Roman" w:hAnsi="Times New Roman" w:cs="Times New Roman"/>
          <w:sz w:val="28"/>
          <w:szCs w:val="28"/>
        </w:rPr>
        <w:tab/>
        <w:t xml:space="preserve">incontrare e aiutare le persone più emarginate (es. vittime di dipendenze, </w:t>
      </w:r>
      <w:proofErr w:type="spellStart"/>
      <w:r w:rsidRPr="00C83BDE">
        <w:rPr>
          <w:rFonts w:ascii="Times New Roman" w:hAnsi="Times New Roman" w:cs="Times New Roman"/>
          <w:sz w:val="28"/>
          <w:szCs w:val="28"/>
        </w:rPr>
        <w:t>barbonismo</w:t>
      </w:r>
      <w:proofErr w:type="spellEnd"/>
      <w:r w:rsidRPr="00C83BDE">
        <w:rPr>
          <w:rFonts w:ascii="Times New Roman" w:hAnsi="Times New Roman" w:cs="Times New Roman"/>
          <w:sz w:val="28"/>
          <w:szCs w:val="28"/>
        </w:rPr>
        <w:t xml:space="preserve">…) che vivono nei luoghi più disagiati </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d.</w:t>
      </w:r>
      <w:r w:rsidRPr="00C83BDE">
        <w:rPr>
          <w:rFonts w:ascii="Times New Roman" w:hAnsi="Times New Roman" w:cs="Times New Roman"/>
          <w:sz w:val="28"/>
          <w:szCs w:val="28"/>
        </w:rPr>
        <w:tab/>
        <w:t xml:space="preserve">valorizzare la dimensione pedagogica della </w:t>
      </w:r>
      <w:proofErr w:type="spellStart"/>
      <w:r w:rsidRPr="00C83BDE">
        <w:rPr>
          <w:rFonts w:ascii="Times New Roman" w:hAnsi="Times New Roman" w:cs="Times New Roman"/>
          <w:sz w:val="28"/>
          <w:szCs w:val="28"/>
        </w:rPr>
        <w:t>caritas</w:t>
      </w:r>
      <w:proofErr w:type="spellEnd"/>
      <w:r w:rsidRPr="00C83BDE">
        <w:rPr>
          <w:rFonts w:ascii="Times New Roman" w:hAnsi="Times New Roman" w:cs="Times New Roman"/>
          <w:sz w:val="28"/>
          <w:szCs w:val="28"/>
        </w:rPr>
        <w:t>, in modo da sensibilizzare tutta la comunità a prendersi cura delle persone in situazione di povertà; la carità infatti è compito di tutta la comunità cristiana, che in questo modo annuncia il Vangelo con le opere</w:t>
      </w:r>
      <w:r>
        <w:rPr>
          <w:rFonts w:ascii="Times New Roman" w:hAnsi="Times New Roman" w:cs="Times New Roman"/>
          <w:sz w:val="28"/>
          <w:szCs w:val="28"/>
        </w:rPr>
        <w:t>.</w:t>
      </w:r>
    </w:p>
    <w:p w:rsidR="00AF0562" w:rsidRPr="0070187D" w:rsidRDefault="00AF0562" w:rsidP="00AF0562">
      <w:pPr>
        <w:spacing w:line="360" w:lineRule="auto"/>
        <w:jc w:val="both"/>
        <w:rPr>
          <w:rFonts w:ascii="Times New Roman" w:hAnsi="Times New Roman" w:cs="Times New Roman"/>
          <w:b/>
          <w:sz w:val="28"/>
          <w:szCs w:val="28"/>
        </w:rPr>
      </w:pPr>
      <w:r w:rsidRPr="00C83BDE">
        <w:rPr>
          <w:rFonts w:ascii="Times New Roman" w:hAnsi="Times New Roman" w:cs="Times New Roman"/>
          <w:sz w:val="28"/>
          <w:szCs w:val="28"/>
        </w:rPr>
        <w:t>3.</w:t>
      </w:r>
      <w:r w:rsidRPr="0070187D">
        <w:rPr>
          <w:rFonts w:ascii="Times New Roman" w:hAnsi="Times New Roman" w:cs="Times New Roman"/>
          <w:b/>
          <w:sz w:val="28"/>
          <w:szCs w:val="28"/>
        </w:rPr>
        <w:t>UNA CHIESA CHE SA FARE RETE</w:t>
      </w:r>
    </w:p>
    <w:p w:rsidR="00AF0562" w:rsidRPr="0070187D" w:rsidRDefault="00AF0562" w:rsidP="00AF0562">
      <w:pPr>
        <w:spacing w:line="360" w:lineRule="auto"/>
        <w:jc w:val="both"/>
        <w:rPr>
          <w:rFonts w:ascii="Times New Roman" w:hAnsi="Times New Roman" w:cs="Times New Roman"/>
          <w:i/>
          <w:sz w:val="28"/>
          <w:szCs w:val="28"/>
        </w:rPr>
      </w:pPr>
      <w:r w:rsidRPr="0070187D">
        <w:rPr>
          <w:rFonts w:ascii="Times New Roman" w:hAnsi="Times New Roman" w:cs="Times New Roman"/>
          <w:i/>
          <w:sz w:val="28"/>
          <w:szCs w:val="28"/>
        </w:rPr>
        <w:t>La comunità cristiana, grazie al cammino sinodale, ha rafforzato la consapevolezza di quanto sia importante costruire legami solidi al suo interno e quanto sia indispensabile alla sua missione “fare rete” con le realtà non ecclesiali, per cui si impegna a camminare insieme:</w:t>
      </w:r>
    </w:p>
    <w:p w:rsidR="00AF0562" w:rsidRPr="00D6014D" w:rsidRDefault="00AF0562" w:rsidP="00AF056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3.1 </w:t>
      </w:r>
      <w:r w:rsidRPr="00D6014D">
        <w:rPr>
          <w:rFonts w:ascii="Times New Roman" w:hAnsi="Times New Roman" w:cs="Times New Roman"/>
          <w:b/>
          <w:i/>
          <w:sz w:val="28"/>
          <w:szCs w:val="28"/>
        </w:rPr>
        <w:t>tra uomini e donne</w:t>
      </w:r>
      <w:r w:rsidRPr="00D6014D">
        <w:rPr>
          <w:rFonts w:ascii="Times New Roman" w:hAnsi="Times New Roman" w:cs="Times New Roman"/>
          <w:i/>
          <w:sz w:val="28"/>
          <w:szCs w:val="28"/>
        </w:rPr>
        <w:t xml:space="preserve">, superando la mentalità che portava ad affidare ruoli di responsabilità solo agli uomini </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a.</w:t>
      </w:r>
      <w:r w:rsidRPr="00C83BDE">
        <w:rPr>
          <w:rFonts w:ascii="Times New Roman" w:hAnsi="Times New Roman" w:cs="Times New Roman"/>
          <w:sz w:val="28"/>
          <w:szCs w:val="28"/>
        </w:rPr>
        <w:tab/>
        <w:t>a guida degli uffici pastorali diocesani e delle diverse realtà ecclesiali della parrocchia, di associazione e movimento, prevedere non solo presbiteri, ma anche laici e laiche</w:t>
      </w:r>
      <w:r>
        <w:rPr>
          <w:rFonts w:ascii="Times New Roman" w:hAnsi="Times New Roman" w:cs="Times New Roman"/>
          <w:sz w:val="28"/>
          <w:szCs w:val="28"/>
        </w:rPr>
        <w:t>.</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b.</w:t>
      </w:r>
      <w:r w:rsidRPr="00C83BDE">
        <w:rPr>
          <w:rFonts w:ascii="Times New Roman" w:hAnsi="Times New Roman" w:cs="Times New Roman"/>
          <w:sz w:val="28"/>
          <w:szCs w:val="28"/>
        </w:rPr>
        <w:tab/>
        <w:t>discernere e formare</w:t>
      </w:r>
      <w:r>
        <w:rPr>
          <w:rFonts w:ascii="Times New Roman" w:hAnsi="Times New Roman" w:cs="Times New Roman"/>
          <w:sz w:val="28"/>
          <w:szCs w:val="28"/>
        </w:rPr>
        <w:t xml:space="preserve"> </w:t>
      </w:r>
      <w:r w:rsidRPr="00C83BDE">
        <w:rPr>
          <w:rFonts w:ascii="Times New Roman" w:hAnsi="Times New Roman" w:cs="Times New Roman"/>
          <w:sz w:val="28"/>
          <w:szCs w:val="28"/>
        </w:rPr>
        <w:t>ai ministeri istituiti del lettore, accolito e catechista</w:t>
      </w:r>
      <w:r>
        <w:rPr>
          <w:rFonts w:ascii="Times New Roman" w:hAnsi="Times New Roman" w:cs="Times New Roman"/>
          <w:sz w:val="28"/>
          <w:szCs w:val="28"/>
        </w:rPr>
        <w:t xml:space="preserve"> includendo anche </w:t>
      </w:r>
      <w:r w:rsidRPr="00C83BDE">
        <w:rPr>
          <w:rFonts w:ascii="Times New Roman" w:hAnsi="Times New Roman" w:cs="Times New Roman"/>
          <w:sz w:val="28"/>
          <w:szCs w:val="28"/>
        </w:rPr>
        <w:t>le vocazioni femminili</w:t>
      </w:r>
      <w:r>
        <w:rPr>
          <w:rFonts w:ascii="Times New Roman" w:hAnsi="Times New Roman" w:cs="Times New Roman"/>
          <w:sz w:val="28"/>
          <w:szCs w:val="28"/>
        </w:rPr>
        <w:t>-</w:t>
      </w:r>
    </w:p>
    <w:p w:rsidR="00AF0562" w:rsidRPr="00D6014D" w:rsidRDefault="00AF0562" w:rsidP="00AF056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3.2 </w:t>
      </w:r>
      <w:r w:rsidRPr="00D6014D">
        <w:rPr>
          <w:rFonts w:ascii="Times New Roman" w:hAnsi="Times New Roman" w:cs="Times New Roman"/>
          <w:b/>
          <w:i/>
          <w:sz w:val="28"/>
          <w:szCs w:val="28"/>
        </w:rPr>
        <w:t>tra laici e presbiteri</w:t>
      </w:r>
      <w:r w:rsidRPr="00D6014D">
        <w:rPr>
          <w:rFonts w:ascii="Times New Roman" w:hAnsi="Times New Roman" w:cs="Times New Roman"/>
          <w:i/>
          <w:sz w:val="28"/>
          <w:szCs w:val="28"/>
        </w:rPr>
        <w:t>,</w:t>
      </w:r>
      <w:r>
        <w:rPr>
          <w:rFonts w:ascii="Times New Roman" w:hAnsi="Times New Roman" w:cs="Times New Roman"/>
          <w:i/>
          <w:sz w:val="28"/>
          <w:szCs w:val="28"/>
        </w:rPr>
        <w:t xml:space="preserve"> </w:t>
      </w:r>
      <w:r w:rsidRPr="00D6014D">
        <w:rPr>
          <w:rFonts w:ascii="Times New Roman" w:hAnsi="Times New Roman" w:cs="Times New Roman"/>
          <w:i/>
          <w:sz w:val="28"/>
          <w:szCs w:val="28"/>
        </w:rPr>
        <w:t>curando le relazioni reciproche</w:t>
      </w:r>
      <w:r>
        <w:rPr>
          <w:rFonts w:ascii="Times New Roman" w:hAnsi="Times New Roman" w:cs="Times New Roman"/>
          <w:i/>
          <w:sz w:val="28"/>
          <w:szCs w:val="28"/>
        </w:rPr>
        <w:t>,</w:t>
      </w:r>
      <w:r w:rsidRPr="00D6014D">
        <w:rPr>
          <w:rFonts w:ascii="Times New Roman" w:hAnsi="Times New Roman" w:cs="Times New Roman"/>
          <w:i/>
          <w:sz w:val="28"/>
          <w:szCs w:val="28"/>
        </w:rPr>
        <w:t xml:space="preserve"> superando un certo clericalismo a cui siamo da sempre abituati</w:t>
      </w:r>
      <w:r>
        <w:rPr>
          <w:rFonts w:ascii="Times New Roman" w:hAnsi="Times New Roman" w:cs="Times New Roman"/>
          <w:i/>
          <w:sz w:val="28"/>
          <w:szCs w:val="28"/>
        </w:rPr>
        <w:t>:</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a.</w:t>
      </w:r>
      <w:r w:rsidRPr="00C83BDE">
        <w:rPr>
          <w:rFonts w:ascii="Times New Roman" w:hAnsi="Times New Roman" w:cs="Times New Roman"/>
          <w:sz w:val="28"/>
          <w:szCs w:val="28"/>
        </w:rPr>
        <w:tab/>
        <w:t>vivere lo stile sinodale negli organismi di partecipazione, come i consigli pastorali parrocchiali e quello diocesano, luoghi in cui ci si ascolta, si</w:t>
      </w:r>
      <w:r>
        <w:rPr>
          <w:rFonts w:ascii="Times New Roman" w:hAnsi="Times New Roman" w:cs="Times New Roman"/>
          <w:sz w:val="28"/>
          <w:szCs w:val="28"/>
        </w:rPr>
        <w:t xml:space="preserve"> </w:t>
      </w:r>
      <w:proofErr w:type="spellStart"/>
      <w:r w:rsidRPr="00C83BDE">
        <w:rPr>
          <w:rFonts w:ascii="Times New Roman" w:hAnsi="Times New Roman" w:cs="Times New Roman"/>
          <w:sz w:val="28"/>
          <w:szCs w:val="28"/>
        </w:rPr>
        <w:t>discerne</w:t>
      </w:r>
      <w:proofErr w:type="spellEnd"/>
      <w:r w:rsidRPr="00C83BDE">
        <w:rPr>
          <w:rFonts w:ascii="Times New Roman" w:hAnsi="Times New Roman" w:cs="Times New Roman"/>
          <w:sz w:val="28"/>
          <w:szCs w:val="28"/>
        </w:rPr>
        <w:t>, si maturano decisioni comuni e si responsabilizza</w:t>
      </w:r>
      <w:r>
        <w:rPr>
          <w:rFonts w:ascii="Times New Roman" w:hAnsi="Times New Roman" w:cs="Times New Roman"/>
          <w:sz w:val="28"/>
          <w:szCs w:val="28"/>
        </w:rPr>
        <w:t>no</w:t>
      </w:r>
      <w:r w:rsidRPr="00C83BDE">
        <w:rPr>
          <w:rFonts w:ascii="Times New Roman" w:hAnsi="Times New Roman" w:cs="Times New Roman"/>
          <w:sz w:val="28"/>
          <w:szCs w:val="28"/>
        </w:rPr>
        <w:t xml:space="preserve"> maggiormente </w:t>
      </w:r>
      <w:r>
        <w:rPr>
          <w:rFonts w:ascii="Times New Roman" w:hAnsi="Times New Roman" w:cs="Times New Roman"/>
          <w:sz w:val="28"/>
          <w:szCs w:val="28"/>
        </w:rPr>
        <w:t>i laici</w:t>
      </w:r>
      <w:r w:rsidRPr="00C83BDE">
        <w:rPr>
          <w:rFonts w:ascii="Times New Roman" w:hAnsi="Times New Roman" w:cs="Times New Roman"/>
          <w:sz w:val="28"/>
          <w:szCs w:val="28"/>
        </w:rPr>
        <w:t xml:space="preserve"> lasciando</w:t>
      </w:r>
      <w:r>
        <w:rPr>
          <w:rFonts w:ascii="Times New Roman" w:hAnsi="Times New Roman" w:cs="Times New Roman"/>
          <w:sz w:val="28"/>
          <w:szCs w:val="28"/>
        </w:rPr>
        <w:t xml:space="preserve"> loro </w:t>
      </w:r>
      <w:r w:rsidRPr="00C83BDE">
        <w:rPr>
          <w:rFonts w:ascii="Times New Roman" w:hAnsi="Times New Roman" w:cs="Times New Roman"/>
          <w:sz w:val="28"/>
          <w:szCs w:val="28"/>
        </w:rPr>
        <w:t>spirito di iniziativa e di collaborazione; il presbitero garantisca la comunione ecclesiale e il legame con il cammino della diocesi</w:t>
      </w:r>
      <w:r>
        <w:rPr>
          <w:rFonts w:ascii="Times New Roman" w:hAnsi="Times New Roman" w:cs="Times New Roman"/>
          <w:sz w:val="28"/>
          <w:szCs w:val="28"/>
        </w:rPr>
        <w:t>.</w:t>
      </w:r>
    </w:p>
    <w:p w:rsidR="00AF0562" w:rsidRPr="00D6014D" w:rsidRDefault="00AF0562" w:rsidP="00AF056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lastRenderedPageBreak/>
        <w:t xml:space="preserve">3.3 </w:t>
      </w:r>
      <w:r w:rsidRPr="00D6014D">
        <w:rPr>
          <w:rFonts w:ascii="Times New Roman" w:hAnsi="Times New Roman" w:cs="Times New Roman"/>
          <w:b/>
          <w:i/>
          <w:sz w:val="28"/>
          <w:szCs w:val="28"/>
        </w:rPr>
        <w:t>promuovendo una maggiore collaborazione</w:t>
      </w:r>
      <w:r w:rsidRPr="00D6014D">
        <w:rPr>
          <w:rFonts w:ascii="Times New Roman" w:hAnsi="Times New Roman" w:cs="Times New Roman"/>
          <w:i/>
          <w:sz w:val="28"/>
          <w:szCs w:val="28"/>
        </w:rPr>
        <w:t xml:space="preserve"> </w:t>
      </w:r>
      <w:r w:rsidRPr="00D6014D">
        <w:rPr>
          <w:rFonts w:ascii="Times New Roman" w:hAnsi="Times New Roman" w:cs="Times New Roman"/>
          <w:b/>
          <w:i/>
          <w:sz w:val="28"/>
          <w:szCs w:val="28"/>
        </w:rPr>
        <w:t>tra le diverse realtà ecclesiali</w:t>
      </w:r>
      <w:r w:rsidRPr="00D6014D">
        <w:rPr>
          <w:rFonts w:ascii="Times New Roman" w:hAnsi="Times New Roman" w:cs="Times New Roman"/>
          <w:i/>
          <w:sz w:val="28"/>
          <w:szCs w:val="28"/>
        </w:rPr>
        <w:t xml:space="preserve"> all’interno delle parrocchie, tra le parrocchie stesse, nelle zone pastorali e nella diocesi</w:t>
      </w:r>
      <w:r>
        <w:rPr>
          <w:rFonts w:ascii="Times New Roman" w:hAnsi="Times New Roman" w:cs="Times New Roman"/>
          <w:i/>
          <w:sz w:val="28"/>
          <w:szCs w:val="28"/>
        </w:rPr>
        <w:t>:</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a.</w:t>
      </w:r>
      <w:r w:rsidRPr="00C83BDE">
        <w:rPr>
          <w:rFonts w:ascii="Times New Roman" w:hAnsi="Times New Roman" w:cs="Times New Roman"/>
          <w:sz w:val="28"/>
          <w:szCs w:val="28"/>
        </w:rPr>
        <w:tab/>
        <w:t>organizzando in parrocchia esperienze formative ed iniziative per tutti i gruppi, in modo tale che ci siano occasioni in cui tutta la comunità si riunisce oltre alla messa domenicale (es: assemblee parrocchiali, momenti conviviali)</w:t>
      </w:r>
      <w:r>
        <w:rPr>
          <w:rFonts w:ascii="Times New Roman" w:hAnsi="Times New Roman" w:cs="Times New Roman"/>
          <w:sz w:val="28"/>
          <w:szCs w:val="28"/>
        </w:rPr>
        <w:t>.</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b.</w:t>
      </w:r>
      <w:r w:rsidRPr="00C83BDE">
        <w:rPr>
          <w:rFonts w:ascii="Times New Roman" w:hAnsi="Times New Roman" w:cs="Times New Roman"/>
          <w:sz w:val="28"/>
          <w:szCs w:val="28"/>
        </w:rPr>
        <w:tab/>
        <w:t>costruire e custodire nelle parrocchie e nelle comunità uno stile familiare, non formale, che faccia sentire tutti a casa</w:t>
      </w:r>
      <w:r>
        <w:rPr>
          <w:rFonts w:ascii="Times New Roman" w:hAnsi="Times New Roman" w:cs="Times New Roman"/>
          <w:sz w:val="28"/>
          <w:szCs w:val="28"/>
        </w:rPr>
        <w:t>.</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c.</w:t>
      </w:r>
      <w:r w:rsidRPr="00C83BDE">
        <w:rPr>
          <w:rFonts w:ascii="Times New Roman" w:hAnsi="Times New Roman" w:cs="Times New Roman"/>
          <w:sz w:val="28"/>
          <w:szCs w:val="28"/>
        </w:rPr>
        <w:tab/>
        <w:t>la vita pastorale sia progettata insieme, tra le parrocchie diverse di una medesima zona pastorale, con stile sinodale. In particolare per la pastorale giovanile, per quella familiare, caritativa e sociale la collaborazione è fondamentale: una sola parrocchia specie le più piccole) potrebbe non avere la forza di realizzare ciò che è necessario</w:t>
      </w:r>
      <w:r>
        <w:rPr>
          <w:rFonts w:ascii="Times New Roman" w:hAnsi="Times New Roman" w:cs="Times New Roman"/>
          <w:sz w:val="28"/>
          <w:szCs w:val="28"/>
        </w:rPr>
        <w:t>.</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d.</w:t>
      </w:r>
      <w:r w:rsidRPr="00C83BDE">
        <w:rPr>
          <w:rFonts w:ascii="Times New Roman" w:hAnsi="Times New Roman" w:cs="Times New Roman"/>
          <w:sz w:val="28"/>
          <w:szCs w:val="28"/>
        </w:rPr>
        <w:tab/>
        <w:t>comunicare con maggiore chiarezza e trasparenza, per evitare il moltiplicarsi e la sovrapposizione di iniziative</w:t>
      </w:r>
      <w:r>
        <w:rPr>
          <w:rFonts w:ascii="Times New Roman" w:hAnsi="Times New Roman" w:cs="Times New Roman"/>
          <w:sz w:val="28"/>
          <w:szCs w:val="28"/>
        </w:rPr>
        <w:t>,</w:t>
      </w:r>
      <w:r w:rsidRPr="00C83BDE">
        <w:rPr>
          <w:rFonts w:ascii="Times New Roman" w:hAnsi="Times New Roman" w:cs="Times New Roman"/>
          <w:sz w:val="28"/>
          <w:szCs w:val="28"/>
        </w:rPr>
        <w:t xml:space="preserve"> favor</w:t>
      </w:r>
      <w:r>
        <w:rPr>
          <w:rFonts w:ascii="Times New Roman" w:hAnsi="Times New Roman" w:cs="Times New Roman"/>
          <w:sz w:val="28"/>
          <w:szCs w:val="28"/>
        </w:rPr>
        <w:t>endo</w:t>
      </w:r>
      <w:r w:rsidRPr="00C83BDE">
        <w:rPr>
          <w:rFonts w:ascii="Times New Roman" w:hAnsi="Times New Roman" w:cs="Times New Roman"/>
          <w:sz w:val="28"/>
          <w:szCs w:val="28"/>
        </w:rPr>
        <w:t xml:space="preserve"> la collaborazione tra realtà ecclesiali</w:t>
      </w:r>
      <w:r>
        <w:rPr>
          <w:rFonts w:ascii="Times New Roman" w:hAnsi="Times New Roman" w:cs="Times New Roman"/>
          <w:sz w:val="28"/>
          <w:szCs w:val="28"/>
        </w:rPr>
        <w:t>,</w:t>
      </w:r>
      <w:r w:rsidRPr="00C83BDE">
        <w:rPr>
          <w:rFonts w:ascii="Times New Roman" w:hAnsi="Times New Roman" w:cs="Times New Roman"/>
          <w:sz w:val="28"/>
          <w:szCs w:val="28"/>
        </w:rPr>
        <w:t xml:space="preserve"> in vista della realizzazione della stessa iniziativa</w:t>
      </w:r>
      <w:r>
        <w:rPr>
          <w:rFonts w:ascii="Times New Roman" w:hAnsi="Times New Roman" w:cs="Times New Roman"/>
          <w:sz w:val="28"/>
          <w:szCs w:val="28"/>
        </w:rPr>
        <w:t>.</w:t>
      </w:r>
    </w:p>
    <w:p w:rsidR="00AF0562" w:rsidRPr="00D6014D" w:rsidRDefault="00AF0562" w:rsidP="00AF056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3.4 </w:t>
      </w:r>
      <w:r w:rsidRPr="00D6014D">
        <w:rPr>
          <w:rFonts w:ascii="Times New Roman" w:hAnsi="Times New Roman" w:cs="Times New Roman"/>
          <w:b/>
          <w:i/>
          <w:sz w:val="28"/>
          <w:szCs w:val="28"/>
        </w:rPr>
        <w:t>Incentivando la costituzione di unità pastorali</w:t>
      </w:r>
      <w:r w:rsidRPr="00D6014D">
        <w:rPr>
          <w:rFonts w:ascii="Times New Roman" w:hAnsi="Times New Roman" w:cs="Times New Roman"/>
          <w:i/>
          <w:sz w:val="28"/>
          <w:szCs w:val="28"/>
        </w:rPr>
        <w:t>, dove possibile, per una pastorale più efficace e condivisa.</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a.</w:t>
      </w:r>
      <w:r w:rsidRPr="00C83BDE">
        <w:rPr>
          <w:rFonts w:ascii="Times New Roman" w:hAnsi="Times New Roman" w:cs="Times New Roman"/>
          <w:sz w:val="28"/>
          <w:szCs w:val="28"/>
        </w:rPr>
        <w:tab/>
      </w:r>
      <w:r>
        <w:rPr>
          <w:rFonts w:ascii="Times New Roman" w:hAnsi="Times New Roman" w:cs="Times New Roman"/>
          <w:sz w:val="28"/>
          <w:szCs w:val="28"/>
        </w:rPr>
        <w:t>u</w:t>
      </w:r>
      <w:r w:rsidRPr="00C83BDE">
        <w:rPr>
          <w:rFonts w:ascii="Times New Roman" w:hAnsi="Times New Roman" w:cs="Times New Roman"/>
          <w:sz w:val="28"/>
          <w:szCs w:val="28"/>
        </w:rPr>
        <w:t xml:space="preserve">na particolare cura richiede la costituzione di unità pastorali </w:t>
      </w:r>
      <w:r>
        <w:rPr>
          <w:rFonts w:ascii="Times New Roman" w:hAnsi="Times New Roman" w:cs="Times New Roman"/>
          <w:sz w:val="28"/>
          <w:szCs w:val="28"/>
        </w:rPr>
        <w:t xml:space="preserve">specie </w:t>
      </w:r>
      <w:r w:rsidRPr="00C83BDE">
        <w:rPr>
          <w:rFonts w:ascii="Times New Roman" w:hAnsi="Times New Roman" w:cs="Times New Roman"/>
          <w:sz w:val="28"/>
          <w:szCs w:val="28"/>
        </w:rPr>
        <w:t xml:space="preserve">nelle zone di montagna. La loro realizzazione deve tener conto dell’identità comunitaria dei vari centri, ricca di tradizioni cristiane molto significative, che non deve essere lasciata morire. </w:t>
      </w:r>
    </w:p>
    <w:p w:rsidR="00AF0562" w:rsidRPr="00D6014D" w:rsidRDefault="00AF0562" w:rsidP="00AF0562">
      <w:pPr>
        <w:spacing w:line="360" w:lineRule="auto"/>
        <w:jc w:val="both"/>
        <w:rPr>
          <w:rFonts w:ascii="Times New Roman" w:hAnsi="Times New Roman" w:cs="Times New Roman"/>
          <w:i/>
          <w:sz w:val="28"/>
          <w:szCs w:val="28"/>
        </w:rPr>
      </w:pPr>
      <w:r w:rsidRPr="00C83BDE">
        <w:rPr>
          <w:rFonts w:ascii="Times New Roman" w:hAnsi="Times New Roman" w:cs="Times New Roman"/>
          <w:sz w:val="28"/>
          <w:szCs w:val="28"/>
        </w:rPr>
        <w:t xml:space="preserve">3.5 </w:t>
      </w:r>
      <w:r w:rsidRPr="00D6014D">
        <w:rPr>
          <w:rFonts w:ascii="Times New Roman" w:hAnsi="Times New Roman" w:cs="Times New Roman"/>
          <w:b/>
          <w:sz w:val="28"/>
          <w:szCs w:val="28"/>
        </w:rPr>
        <w:t>favorendo la creazione di "</w:t>
      </w:r>
      <w:r w:rsidRPr="00D6014D">
        <w:rPr>
          <w:rFonts w:ascii="Times New Roman" w:hAnsi="Times New Roman" w:cs="Times New Roman"/>
          <w:b/>
          <w:i/>
          <w:sz w:val="28"/>
          <w:szCs w:val="28"/>
        </w:rPr>
        <w:t>patti e alleanze</w:t>
      </w:r>
      <w:r w:rsidRPr="00D6014D">
        <w:rPr>
          <w:rFonts w:ascii="Times New Roman" w:hAnsi="Times New Roman" w:cs="Times New Roman"/>
          <w:b/>
          <w:sz w:val="28"/>
          <w:szCs w:val="28"/>
        </w:rPr>
        <w:t>" tra la Chiesa e le istituzioni</w:t>
      </w:r>
      <w:r w:rsidRPr="00C83BDE">
        <w:rPr>
          <w:rFonts w:ascii="Times New Roman" w:hAnsi="Times New Roman" w:cs="Times New Roman"/>
          <w:sz w:val="28"/>
          <w:szCs w:val="28"/>
        </w:rPr>
        <w:t xml:space="preserve"> (</w:t>
      </w:r>
      <w:r w:rsidRPr="00D6014D">
        <w:rPr>
          <w:rFonts w:ascii="Times New Roman" w:hAnsi="Times New Roman" w:cs="Times New Roman"/>
          <w:i/>
          <w:sz w:val="28"/>
          <w:szCs w:val="28"/>
        </w:rPr>
        <w:t xml:space="preserve">scuola, famiglie, amministrazioni, associazioni, ecc.) a vantaggio del bene delle persone </w:t>
      </w:r>
    </w:p>
    <w:p w:rsidR="00AF0562" w:rsidRPr="00C83BDE"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t>a.</w:t>
      </w:r>
      <w:r>
        <w:rPr>
          <w:rFonts w:ascii="Times New Roman" w:hAnsi="Times New Roman" w:cs="Times New Roman"/>
          <w:sz w:val="28"/>
          <w:szCs w:val="28"/>
        </w:rPr>
        <w:t xml:space="preserve"> è i</w:t>
      </w:r>
      <w:r w:rsidRPr="00C83BDE">
        <w:rPr>
          <w:rFonts w:ascii="Times New Roman" w:hAnsi="Times New Roman" w:cs="Times New Roman"/>
          <w:sz w:val="28"/>
          <w:szCs w:val="28"/>
        </w:rPr>
        <w:t>ndispensabile un “patto educativo” concret</w:t>
      </w:r>
      <w:r>
        <w:rPr>
          <w:rFonts w:ascii="Times New Roman" w:hAnsi="Times New Roman" w:cs="Times New Roman"/>
          <w:sz w:val="28"/>
          <w:szCs w:val="28"/>
        </w:rPr>
        <w:t>o</w:t>
      </w:r>
      <w:r w:rsidRPr="00C83BDE">
        <w:rPr>
          <w:rFonts w:ascii="Times New Roman" w:hAnsi="Times New Roman" w:cs="Times New Roman"/>
          <w:sz w:val="28"/>
          <w:szCs w:val="28"/>
        </w:rPr>
        <w:t xml:space="preserve"> ed attuativ</w:t>
      </w:r>
      <w:r>
        <w:rPr>
          <w:rFonts w:ascii="Times New Roman" w:hAnsi="Times New Roman" w:cs="Times New Roman"/>
          <w:sz w:val="28"/>
          <w:szCs w:val="28"/>
        </w:rPr>
        <w:t>o</w:t>
      </w:r>
      <w:r w:rsidRPr="00C83BDE">
        <w:rPr>
          <w:rFonts w:ascii="Times New Roman" w:hAnsi="Times New Roman" w:cs="Times New Roman"/>
          <w:sz w:val="28"/>
          <w:szCs w:val="28"/>
        </w:rPr>
        <w:t xml:space="preserve"> tra famiglia, scuola, parrocchia, associazioni sportive, agenzie educative ed istituzioni per la crescita dei ragazzi</w:t>
      </w:r>
    </w:p>
    <w:p w:rsidR="00AF0562" w:rsidRDefault="00AF0562" w:rsidP="00AF0562">
      <w:pPr>
        <w:spacing w:line="360" w:lineRule="auto"/>
        <w:jc w:val="both"/>
        <w:rPr>
          <w:rFonts w:ascii="Times New Roman" w:hAnsi="Times New Roman" w:cs="Times New Roman"/>
          <w:sz w:val="28"/>
          <w:szCs w:val="28"/>
        </w:rPr>
      </w:pPr>
      <w:r w:rsidRPr="00C83BDE">
        <w:rPr>
          <w:rFonts w:ascii="Times New Roman" w:hAnsi="Times New Roman" w:cs="Times New Roman"/>
          <w:sz w:val="28"/>
          <w:szCs w:val="28"/>
        </w:rPr>
        <w:lastRenderedPageBreak/>
        <w:t>b.</w:t>
      </w:r>
      <w:r>
        <w:rPr>
          <w:rFonts w:ascii="Times New Roman" w:hAnsi="Times New Roman" w:cs="Times New Roman"/>
          <w:sz w:val="28"/>
          <w:szCs w:val="28"/>
        </w:rPr>
        <w:t xml:space="preserve"> </w:t>
      </w:r>
      <w:r w:rsidRPr="00C83BDE">
        <w:rPr>
          <w:rFonts w:ascii="Times New Roman" w:hAnsi="Times New Roman" w:cs="Times New Roman"/>
          <w:sz w:val="28"/>
          <w:szCs w:val="28"/>
        </w:rPr>
        <w:t>i cristiani sono chiamati ad una partecipazione attiva alla vita sociale e politica, forti del ricco patrimonio della dottrina sociale della Chiesa e delle tante buone pratiche portate avanti dal mondo ecclesiale nel nostro territorio. La Chiesa intende accompagnare spiritualmente quanti decidono di impegnarsi direttamente per il bene comune.</w:t>
      </w:r>
    </w:p>
    <w:p w:rsidR="00AF0562" w:rsidRPr="001E1479" w:rsidRDefault="00AF0562" w:rsidP="00AF0562">
      <w:pPr>
        <w:spacing w:line="360" w:lineRule="auto"/>
        <w:jc w:val="both"/>
        <w:rPr>
          <w:rFonts w:ascii="Times New Roman" w:hAnsi="Times New Roman" w:cs="Times New Roman"/>
          <w:i/>
          <w:sz w:val="28"/>
          <w:szCs w:val="28"/>
        </w:rPr>
      </w:pPr>
      <w:r w:rsidRPr="001E1479">
        <w:rPr>
          <w:rFonts w:ascii="Times New Roman" w:hAnsi="Times New Roman" w:cs="Times New Roman"/>
          <w:i/>
          <w:sz w:val="28"/>
          <w:szCs w:val="28"/>
        </w:rPr>
        <w:t>Proposta di spostamento nell’ambito della formazione dal I punto</w:t>
      </w:r>
    </w:p>
    <w:p w:rsidR="00AF0562" w:rsidRPr="00C83BDE" w:rsidRDefault="00AF0562" w:rsidP="00AF0562">
      <w:pPr>
        <w:spacing w:line="360" w:lineRule="auto"/>
        <w:jc w:val="both"/>
        <w:rPr>
          <w:rFonts w:ascii="Times New Roman" w:hAnsi="Times New Roman" w:cs="Times New Roman"/>
          <w:sz w:val="28"/>
          <w:szCs w:val="28"/>
        </w:rPr>
      </w:pPr>
      <w:r w:rsidRPr="004B3739">
        <w:rPr>
          <w:rFonts w:ascii="Times New Roman" w:hAnsi="Times New Roman" w:cs="Times New Roman"/>
          <w:sz w:val="28"/>
          <w:szCs w:val="28"/>
          <w:highlight w:val="yellow"/>
        </w:rPr>
        <w:t>Offrire agli operatori pastorali formazione per l’uso corretto e aggiornato delle nuove tecnologie della comunicazione (social, intelligenza artificiale, ecc.)</w:t>
      </w:r>
      <w:r>
        <w:rPr>
          <w:rFonts w:ascii="Times New Roman" w:hAnsi="Times New Roman" w:cs="Times New Roman"/>
          <w:sz w:val="28"/>
          <w:szCs w:val="28"/>
          <w:highlight w:val="yellow"/>
        </w:rPr>
        <w:t xml:space="preserve">: da spostare nella formazione </w:t>
      </w:r>
    </w:p>
    <w:p w:rsidR="00AF0562" w:rsidRDefault="00AF0562">
      <w:bookmarkStart w:id="0" w:name="_GoBack"/>
      <w:bookmarkEnd w:id="0"/>
    </w:p>
    <w:sectPr w:rsidR="00AF05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62"/>
    <w:rsid w:val="00AF05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2902"/>
  <w15:chartTrackingRefBased/>
  <w15:docId w15:val="{E384D822-5B76-409B-8C93-D2BE6074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F056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F0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1114</Words>
  <Characters>6352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2025-09-09T18:56:00Z</dcterms:created>
  <dcterms:modified xsi:type="dcterms:W3CDTF">2025-09-09T18:59:00Z</dcterms:modified>
</cp:coreProperties>
</file>